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ВЕРХОВНЫЙ СОВЕТ РЕСПУБЛИКИ ХАКАСИЯ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Комитет по здравоохранению и социальной политике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</w:t>
      </w:r>
      <w:r>
        <w:rPr>
          <w:sz w:val="28"/>
          <w:szCs w:val="28"/>
        </w:rPr>
        <w:t xml:space="preserve">час. 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0 мин.                                                                      </w:t>
      </w:r>
      <w:r>
        <w:rPr>
          <w:sz w:val="28"/>
          <w:szCs w:val="28"/>
        </w:rPr>
        <w:t xml:space="preserve">21 февраля 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23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да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ПОВЕСТКА ЗАСЕДАНИЯ:</w:t>
      </w:r>
      <w:r/>
    </w:p>
    <w:p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jc w:val="both"/>
        <w:spacing w:line="276" w:lineRule="auto"/>
        <w:rPr>
          <w:bCs/>
          <w:sz w:val="28"/>
          <w:szCs w:val="28"/>
          <w:vertAlign w:val="superscript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О проекте закона Республики Хакасия № </w:t>
      </w:r>
      <w:r>
        <w:rPr>
          <w:bCs/>
          <w:sz w:val="28"/>
          <w:szCs w:val="28"/>
        </w:rPr>
        <w:t xml:space="preserve">15-37/12-</w:t>
      </w:r>
      <w:r>
        <w:rPr>
          <w:bCs/>
          <w:sz w:val="28"/>
          <w:szCs w:val="28"/>
        </w:rPr>
        <w:t xml:space="preserve">7</w:t>
      </w:r>
      <w:r>
        <w:rPr>
          <w:bCs/>
          <w:sz w:val="28"/>
          <w:szCs w:val="28"/>
        </w:rPr>
        <w:t xml:space="preserve"> «О внесении и</w:t>
      </w:r>
      <w:r>
        <w:rPr>
          <w:bCs/>
          <w:sz w:val="28"/>
          <w:szCs w:val="28"/>
        </w:rPr>
        <w:t xml:space="preserve">з</w:t>
      </w:r>
      <w:r>
        <w:rPr>
          <w:bCs/>
          <w:sz w:val="28"/>
          <w:szCs w:val="28"/>
        </w:rPr>
        <w:t xml:space="preserve">менений в отдельные законодательные акты Республики Хакасия в сфере обеспечения жилыми помещениями детей-сирот и детей, оставшихся без п</w:t>
      </w:r>
      <w:r>
        <w:rPr>
          <w:bCs/>
          <w:sz w:val="28"/>
          <w:szCs w:val="28"/>
        </w:rPr>
        <w:t xml:space="preserve">о</w:t>
      </w:r>
      <w:r>
        <w:rPr>
          <w:bCs/>
          <w:sz w:val="28"/>
          <w:szCs w:val="28"/>
        </w:rPr>
        <w:t xml:space="preserve">печения родителей, лиц из числа детей-сирот и детей, оставшихся без поп</w:t>
      </w:r>
      <w:r>
        <w:rPr>
          <w:bCs/>
          <w:sz w:val="28"/>
          <w:szCs w:val="28"/>
        </w:rPr>
        <w:t xml:space="preserve">е</w:t>
      </w:r>
      <w:r>
        <w:rPr>
          <w:bCs/>
          <w:sz w:val="28"/>
          <w:szCs w:val="28"/>
        </w:rPr>
        <w:t xml:space="preserve">чения родителей»</w:t>
      </w:r>
      <w:r>
        <w:rPr>
          <w:bCs/>
          <w:sz w:val="28"/>
          <w:szCs w:val="28"/>
        </w:rPr>
        <w:t xml:space="preserve">.</w:t>
      </w:r>
      <w:r>
        <w:rPr>
          <w:bCs/>
          <w:sz w:val="28"/>
          <w:szCs w:val="28"/>
        </w:rPr>
        <w:t xml:space="preserve"> </w:t>
      </w:r>
      <w:r/>
    </w:p>
    <w:p>
      <w:pPr>
        <w:ind w:firstLine="720"/>
        <w:jc w:val="both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</w:t>
      </w:r>
      <w:r>
        <w:rPr>
          <w:bCs/>
          <w:sz w:val="28"/>
          <w:szCs w:val="28"/>
        </w:rPr>
        <w:t xml:space="preserve">. О прое</w:t>
      </w:r>
      <w:r>
        <w:rPr>
          <w:bCs/>
          <w:sz w:val="28"/>
          <w:szCs w:val="28"/>
        </w:rPr>
        <w:t xml:space="preserve">кте закона Республики Хакасия № 15-37/108-7 «О внесении изменения в статью 5 Закона Республики Хакасия «О наделении органов местного самоуправления муниципальных образований Республики Хакасия государственными полномочиями по решению вопросов социальной по</w:t>
      </w:r>
      <w:r>
        <w:rPr>
          <w:bCs/>
          <w:sz w:val="28"/>
          <w:szCs w:val="28"/>
        </w:rPr>
        <w:t xml:space="preserve">д</w:t>
      </w:r>
      <w:r>
        <w:rPr>
          <w:bCs/>
          <w:sz w:val="28"/>
          <w:szCs w:val="28"/>
        </w:rPr>
        <w:t xml:space="preserve">держки детей-сирот, детей, оставшихся без попечения родителей, и лиц из числа детей-сирот и детей, оставшихся без попечения родителей». (</w:t>
      </w:r>
      <w:r>
        <w:rPr>
          <w:bCs/>
          <w:sz w:val="28"/>
          <w:szCs w:val="28"/>
        </w:rPr>
        <w:t xml:space="preserve">Шири</w:t>
      </w:r>
      <w:r>
        <w:rPr>
          <w:bCs/>
          <w:sz w:val="28"/>
          <w:szCs w:val="28"/>
        </w:rPr>
        <w:t xml:space="preserve">н</w:t>
      </w:r>
      <w:r>
        <w:rPr>
          <w:bCs/>
          <w:sz w:val="28"/>
          <w:szCs w:val="28"/>
        </w:rPr>
        <w:t xml:space="preserve">ский</w:t>
      </w:r>
      <w:r>
        <w:rPr>
          <w:bCs/>
          <w:sz w:val="28"/>
          <w:szCs w:val="28"/>
        </w:rPr>
        <w:t xml:space="preserve"> Совет депутатов)</w:t>
      </w:r>
      <w:r>
        <w:rPr>
          <w:bCs/>
          <w:sz w:val="28"/>
          <w:szCs w:val="28"/>
        </w:rPr>
        <w:t xml:space="preserve">  </w:t>
      </w:r>
      <w:r/>
    </w:p>
    <w:p>
      <w:pPr>
        <w:ind w:firstLine="720"/>
        <w:jc w:val="both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О состоянии обеспечения </w:t>
      </w:r>
      <w:r>
        <w:rPr>
          <w:bCs/>
          <w:sz w:val="28"/>
          <w:szCs w:val="28"/>
        </w:rPr>
        <w:t xml:space="preserve">жилыми помещениями детей-сирот и д</w:t>
      </w:r>
      <w:r>
        <w:rPr>
          <w:bCs/>
          <w:sz w:val="28"/>
          <w:szCs w:val="28"/>
        </w:rPr>
        <w:t xml:space="preserve">е</w:t>
      </w:r>
      <w:r>
        <w:rPr>
          <w:bCs/>
          <w:sz w:val="28"/>
          <w:szCs w:val="28"/>
        </w:rPr>
        <w:t xml:space="preserve">тей, оставшихся без попечения родителей, лиц из </w:t>
      </w:r>
      <w:r>
        <w:rPr>
          <w:bCs/>
          <w:sz w:val="28"/>
          <w:szCs w:val="28"/>
        </w:rPr>
        <w:t xml:space="preserve">их </w:t>
      </w:r>
      <w:r>
        <w:rPr>
          <w:bCs/>
          <w:sz w:val="28"/>
          <w:szCs w:val="28"/>
        </w:rPr>
        <w:t xml:space="preserve">числа </w:t>
      </w:r>
      <w:r>
        <w:rPr>
          <w:bCs/>
          <w:sz w:val="28"/>
          <w:szCs w:val="28"/>
        </w:rPr>
        <w:t xml:space="preserve">в Республике Х</w:t>
      </w:r>
      <w:r>
        <w:rPr>
          <w:bCs/>
          <w:sz w:val="28"/>
          <w:szCs w:val="28"/>
        </w:rPr>
        <w:t xml:space="preserve">а</w:t>
      </w:r>
      <w:r>
        <w:rPr>
          <w:bCs/>
          <w:sz w:val="28"/>
          <w:szCs w:val="28"/>
        </w:rPr>
        <w:t xml:space="preserve">касия.  </w:t>
      </w:r>
      <w:r/>
    </w:p>
    <w:p>
      <w:pPr>
        <w:ind w:firstLine="720"/>
        <w:jc w:val="both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ind w:firstLine="720"/>
        <w:jc w:val="both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ind w:firstLine="720"/>
        <w:jc w:val="both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ind w:firstLine="720"/>
        <w:jc w:val="both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Заместитель Председателя</w:t>
      </w:r>
      <w:r/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Верховного Совета Республики Хакасия – </w:t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</w:t>
      </w:r>
      <w:r>
        <w:rPr>
          <w:color w:val="000000"/>
          <w:sz w:val="28"/>
          <w:szCs w:val="28"/>
        </w:rPr>
        <w:t xml:space="preserve">редседатель комитета</w:t>
      </w:r>
      <w:r/>
    </w:p>
    <w:p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Верховного Совета Республики Хакасия</w:t>
      </w:r>
      <w:r/>
    </w:p>
    <w:p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здравоохранению и </w:t>
      </w:r>
      <w:r>
        <w:rPr>
          <w:bCs/>
          <w:color w:val="000000"/>
          <w:sz w:val="28"/>
          <w:szCs w:val="28"/>
        </w:rPr>
        <w:t xml:space="preserve">социальной</w:t>
      </w:r>
      <w:r/>
    </w:p>
    <w:p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политике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В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Молостов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ВС РХ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ДаниловаЛЮ</dc:creator>
  <cp:keywords/>
  <dc:description/>
  <cp:revision>4</cp:revision>
  <dcterms:created xsi:type="dcterms:W3CDTF">2023-03-03T04:56:00Z</dcterms:created>
  <dcterms:modified xsi:type="dcterms:W3CDTF">2023-03-03T06:11:46Z</dcterms:modified>
</cp:coreProperties>
</file>