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Комитет по местному самоуправлению, общественным объединениям</w:t>
      </w:r>
    </w:p>
    <w:p w:rsidR="00704EA1" w:rsidRDefault="00CB3956" w:rsidP="006E109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межнациональным отношениям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О Т О К О Л № </w:t>
      </w:r>
      <w:r w:rsidR="00014325">
        <w:rPr>
          <w:b/>
          <w:szCs w:val="28"/>
        </w:rPr>
        <w:t>8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szCs w:val="28"/>
        </w:rPr>
      </w:pPr>
      <w:r>
        <w:rPr>
          <w:szCs w:val="28"/>
        </w:rPr>
        <w:t>ЗАСЕДАНИЯ КОМИТЕТА</w:t>
      </w: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014325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2174E4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673C4C">
        <w:rPr>
          <w:sz w:val="28"/>
          <w:szCs w:val="28"/>
        </w:rPr>
        <w:t>ября</w:t>
      </w:r>
      <w:r w:rsidR="00CB3956">
        <w:rPr>
          <w:sz w:val="28"/>
          <w:szCs w:val="28"/>
        </w:rPr>
        <w:t xml:space="preserve"> 2023 </w:t>
      </w:r>
      <w:r w:rsidR="00CB3956">
        <w:rPr>
          <w:bCs/>
          <w:sz w:val="28"/>
          <w:szCs w:val="28"/>
        </w:rPr>
        <w:t>года                        11</w:t>
      </w:r>
      <w:r>
        <w:rPr>
          <w:bCs/>
          <w:sz w:val="28"/>
          <w:szCs w:val="28"/>
          <w:vertAlign w:val="superscript"/>
        </w:rPr>
        <w:t>0</w:t>
      </w:r>
      <w:r w:rsidR="00CB3956">
        <w:rPr>
          <w:bCs/>
          <w:sz w:val="28"/>
          <w:szCs w:val="28"/>
          <w:vertAlign w:val="superscript"/>
        </w:rPr>
        <w:t>0</w:t>
      </w:r>
      <w:r w:rsidR="00CB3956">
        <w:rPr>
          <w:bCs/>
          <w:sz w:val="28"/>
          <w:szCs w:val="28"/>
        </w:rPr>
        <w:t xml:space="preserve"> час</w:t>
      </w:r>
      <w:proofErr w:type="gramStart"/>
      <w:r w:rsidR="00CB3956">
        <w:rPr>
          <w:bCs/>
          <w:sz w:val="28"/>
          <w:szCs w:val="28"/>
        </w:rPr>
        <w:t>.</w:t>
      </w:r>
      <w:proofErr w:type="gramEnd"/>
      <w:r w:rsidR="00CB3956">
        <w:rPr>
          <w:sz w:val="28"/>
          <w:szCs w:val="28"/>
        </w:rPr>
        <w:t xml:space="preserve">                                        </w:t>
      </w:r>
      <w:proofErr w:type="gramStart"/>
      <w:r w:rsidR="00CB3956">
        <w:rPr>
          <w:sz w:val="28"/>
          <w:szCs w:val="28"/>
        </w:rPr>
        <w:t>г</w:t>
      </w:r>
      <w:proofErr w:type="gramEnd"/>
      <w:r w:rsidR="00CB3956">
        <w:rPr>
          <w:sz w:val="28"/>
          <w:szCs w:val="28"/>
        </w:rPr>
        <w:t>. Абакан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04EA1" w:rsidRDefault="00704EA1" w:rsidP="006E109D">
      <w:pPr>
        <w:spacing w:line="216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704EA1">
        <w:tc>
          <w:tcPr>
            <w:tcW w:w="6228" w:type="dxa"/>
          </w:tcPr>
          <w:p w:rsidR="00704EA1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3956">
              <w:rPr>
                <w:sz w:val="28"/>
                <w:szCs w:val="28"/>
              </w:rPr>
              <w:t>редседатель комитета</w:t>
            </w:r>
          </w:p>
          <w:p w:rsidR="00704EA1" w:rsidRDefault="00704EA1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04EA1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B3956">
              <w:rPr>
                <w:sz w:val="28"/>
                <w:szCs w:val="28"/>
              </w:rPr>
              <w:t>лены комитета</w:t>
            </w:r>
          </w:p>
        </w:tc>
        <w:tc>
          <w:tcPr>
            <w:tcW w:w="3420" w:type="dxa"/>
          </w:tcPr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Р.А. </w:t>
            </w:r>
            <w:proofErr w:type="spellStart"/>
            <w:r>
              <w:rPr>
                <w:sz w:val="28"/>
                <w:szCs w:val="28"/>
              </w:rPr>
              <w:t>Челтыгмашев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4EA1" w:rsidRDefault="00704EA1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73C4C">
              <w:rPr>
                <w:sz w:val="28"/>
                <w:szCs w:val="28"/>
              </w:rPr>
              <w:t>А.А. Дьяченко</w:t>
            </w: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Т.П. </w:t>
            </w:r>
            <w:proofErr w:type="spellStart"/>
            <w:r>
              <w:rPr>
                <w:sz w:val="28"/>
                <w:szCs w:val="28"/>
              </w:rPr>
              <w:t>Янусик</w:t>
            </w:r>
            <w:proofErr w:type="spellEnd"/>
          </w:p>
        </w:tc>
      </w:tr>
      <w:tr w:rsidR="00704EA1">
        <w:tc>
          <w:tcPr>
            <w:tcW w:w="6228" w:type="dxa"/>
          </w:tcPr>
          <w:p w:rsidR="005106D6" w:rsidRP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109D3" w:rsidRDefault="006109D3" w:rsidP="006E109D">
            <w:pPr>
              <w:pStyle w:val="af2"/>
              <w:spacing w:line="216" w:lineRule="auto"/>
              <w:jc w:val="both"/>
            </w:pPr>
          </w:p>
        </w:tc>
      </w:tr>
    </w:tbl>
    <w:p w:rsidR="00CC26D0" w:rsidRPr="00CF21E5" w:rsidRDefault="00CC26D0" w:rsidP="006E109D">
      <w:pPr>
        <w:pStyle w:val="2"/>
        <w:spacing w:line="216" w:lineRule="auto"/>
        <w:rPr>
          <w:sz w:val="16"/>
          <w:szCs w:val="16"/>
        </w:rPr>
      </w:pPr>
    </w:p>
    <w:p w:rsidR="00704EA1" w:rsidRDefault="00CB3956" w:rsidP="006E109D">
      <w:pPr>
        <w:pStyle w:val="2"/>
        <w:spacing w:line="216" w:lineRule="auto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704EA1" w:rsidRDefault="00704EA1" w:rsidP="006E109D">
      <w:pPr>
        <w:spacing w:line="216" w:lineRule="auto"/>
        <w:jc w:val="both"/>
        <w:rPr>
          <w:sz w:val="16"/>
          <w:szCs w:val="16"/>
        </w:rPr>
      </w:pPr>
    </w:p>
    <w:p w:rsidR="00014325" w:rsidRPr="001127EF" w:rsidRDefault="00014325" w:rsidP="00014325">
      <w:pPr>
        <w:ind w:firstLine="567"/>
        <w:jc w:val="both"/>
        <w:rPr>
          <w:spacing w:val="-6"/>
          <w:sz w:val="28"/>
          <w:szCs w:val="28"/>
        </w:rPr>
      </w:pPr>
      <w:r w:rsidRPr="001127EF">
        <w:rPr>
          <w:spacing w:val="-6"/>
          <w:sz w:val="28"/>
          <w:szCs w:val="28"/>
        </w:rPr>
        <w:t>1. о предложениях в план работы Контрольно-счетной палаты Республики Хакасия на 2024 год;</w:t>
      </w:r>
    </w:p>
    <w:p w:rsidR="00014325" w:rsidRPr="001127EF" w:rsidRDefault="00014325" w:rsidP="00014325">
      <w:pPr>
        <w:ind w:firstLine="567"/>
        <w:jc w:val="both"/>
        <w:rPr>
          <w:sz w:val="28"/>
          <w:szCs w:val="28"/>
        </w:rPr>
      </w:pPr>
      <w:r w:rsidRPr="001127EF">
        <w:rPr>
          <w:sz w:val="28"/>
          <w:szCs w:val="28"/>
        </w:rPr>
        <w:t>2. о награждении Почетной грамотой Верховного Совета Республики Хакасия</w:t>
      </w:r>
      <w:r w:rsidR="005201C7">
        <w:rPr>
          <w:sz w:val="28"/>
          <w:szCs w:val="28"/>
        </w:rPr>
        <w:t xml:space="preserve"> </w:t>
      </w:r>
      <w:proofErr w:type="spellStart"/>
      <w:r w:rsidR="005201C7">
        <w:rPr>
          <w:sz w:val="28"/>
          <w:szCs w:val="28"/>
        </w:rPr>
        <w:t>Голощаповой</w:t>
      </w:r>
      <w:proofErr w:type="spellEnd"/>
      <w:r w:rsidR="005201C7">
        <w:rPr>
          <w:sz w:val="28"/>
          <w:szCs w:val="28"/>
        </w:rPr>
        <w:t xml:space="preserve"> Т.В.</w:t>
      </w:r>
      <w:r w:rsidRPr="001127EF">
        <w:rPr>
          <w:sz w:val="28"/>
          <w:szCs w:val="28"/>
        </w:rPr>
        <w:t>;</w:t>
      </w:r>
    </w:p>
    <w:p w:rsidR="00014325" w:rsidRPr="001127EF" w:rsidRDefault="00014325" w:rsidP="00014325">
      <w:pPr>
        <w:ind w:firstLine="567"/>
        <w:jc w:val="both"/>
        <w:rPr>
          <w:sz w:val="28"/>
          <w:szCs w:val="28"/>
        </w:rPr>
      </w:pPr>
      <w:r w:rsidRPr="001127EF">
        <w:rPr>
          <w:sz w:val="28"/>
          <w:szCs w:val="28"/>
        </w:rPr>
        <w:t>3. о предварительной повестке 3 сессии Верховного Совета Рес</w:t>
      </w:r>
      <w:r>
        <w:rPr>
          <w:sz w:val="28"/>
          <w:szCs w:val="28"/>
        </w:rPr>
        <w:t>публики Хакасия восьмого созыва;</w:t>
      </w:r>
    </w:p>
    <w:p w:rsidR="00673C4C" w:rsidRPr="009B437E" w:rsidRDefault="00014325" w:rsidP="00673C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C4C">
        <w:rPr>
          <w:sz w:val="28"/>
          <w:szCs w:val="28"/>
        </w:rPr>
        <w:t>) о</w:t>
      </w:r>
      <w:r>
        <w:rPr>
          <w:sz w:val="28"/>
          <w:szCs w:val="28"/>
        </w:rPr>
        <w:t>б уточнениях</w:t>
      </w:r>
      <w:r w:rsidR="00673C4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673C4C">
        <w:rPr>
          <w:sz w:val="28"/>
          <w:szCs w:val="28"/>
        </w:rPr>
        <w:t xml:space="preserve"> в план контрольной деятельности Верховного Совета Республики Хакасия на 2024 год.</w:t>
      </w:r>
    </w:p>
    <w:p w:rsidR="00704EA1" w:rsidRPr="00CF21E5" w:rsidRDefault="00704EA1" w:rsidP="006E109D">
      <w:pPr>
        <w:spacing w:line="216" w:lineRule="auto"/>
        <w:ind w:firstLine="567"/>
        <w:jc w:val="both"/>
        <w:rPr>
          <w:spacing w:val="-4"/>
          <w:sz w:val="16"/>
          <w:szCs w:val="16"/>
        </w:rPr>
      </w:pPr>
    </w:p>
    <w:p w:rsidR="00704EA1" w:rsidRDefault="00673C4C" w:rsidP="006E109D">
      <w:pPr>
        <w:spacing w:line="216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 </w:t>
      </w:r>
      <w:r w:rsidR="00CB3956" w:rsidRPr="00CF21E5">
        <w:rPr>
          <w:b/>
          <w:spacing w:val="-4"/>
          <w:sz w:val="28"/>
          <w:szCs w:val="28"/>
        </w:rPr>
        <w:t xml:space="preserve">СЛУШАЛИ </w:t>
      </w:r>
      <w:proofErr w:type="spellStart"/>
      <w:r w:rsidR="00CB3956" w:rsidRPr="00CF21E5">
        <w:rPr>
          <w:spacing w:val="-4"/>
          <w:sz w:val="28"/>
          <w:szCs w:val="28"/>
        </w:rPr>
        <w:t>Челтыгмашева</w:t>
      </w:r>
      <w:proofErr w:type="spellEnd"/>
      <w:r w:rsidR="001A759D" w:rsidRPr="00CF21E5">
        <w:rPr>
          <w:spacing w:val="-4"/>
          <w:sz w:val="28"/>
          <w:szCs w:val="28"/>
        </w:rPr>
        <w:t xml:space="preserve"> Р.А. </w:t>
      </w:r>
      <w:r w:rsidR="00CB3956" w:rsidRPr="00CF21E5">
        <w:rPr>
          <w:spacing w:val="-4"/>
          <w:sz w:val="28"/>
          <w:szCs w:val="28"/>
        </w:rPr>
        <w:t xml:space="preserve">– </w:t>
      </w:r>
      <w:r w:rsidR="00680500" w:rsidRPr="001127EF">
        <w:rPr>
          <w:spacing w:val="-6"/>
          <w:sz w:val="28"/>
          <w:szCs w:val="28"/>
        </w:rPr>
        <w:t>о предложениях в план работы Контрольно-счетной палаты Республики Хакасия на 2024 год</w:t>
      </w:r>
      <w:r w:rsidR="00CB3956" w:rsidRPr="00CF21E5">
        <w:rPr>
          <w:spacing w:val="-4"/>
          <w:sz w:val="28"/>
          <w:szCs w:val="28"/>
        </w:rPr>
        <w:t>.</w:t>
      </w:r>
    </w:p>
    <w:p w:rsidR="00680500" w:rsidRDefault="00680500" w:rsidP="00680500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680500">
        <w:rPr>
          <w:spacing w:val="-4"/>
          <w:sz w:val="28"/>
          <w:szCs w:val="28"/>
        </w:rPr>
        <w:t xml:space="preserve"> соответствии </w:t>
      </w:r>
      <w:r>
        <w:rPr>
          <w:spacing w:val="-4"/>
          <w:sz w:val="28"/>
          <w:szCs w:val="28"/>
        </w:rPr>
        <w:t xml:space="preserve">Законом Республики Хакасия от </w:t>
      </w:r>
      <w:r>
        <w:rPr>
          <w:sz w:val="28"/>
          <w:szCs w:val="28"/>
        </w:rPr>
        <w:t xml:space="preserve">30.09.2011 № 82-ЗРХ     «О Контрольно-счетной палате Республики Хакасия» </w:t>
      </w:r>
      <w:r>
        <w:rPr>
          <w:spacing w:val="-4"/>
          <w:sz w:val="28"/>
          <w:szCs w:val="28"/>
        </w:rPr>
        <w:t>е</w:t>
      </w:r>
      <w:r w:rsidRPr="00680500">
        <w:rPr>
          <w:spacing w:val="-4"/>
          <w:sz w:val="28"/>
          <w:szCs w:val="28"/>
        </w:rPr>
        <w:t>жегодно</w:t>
      </w:r>
      <w:r>
        <w:rPr>
          <w:spacing w:val="-4"/>
          <w:sz w:val="28"/>
          <w:szCs w:val="28"/>
        </w:rPr>
        <w:t xml:space="preserve"> комитеты (комиссии) Верховного Совета Республики Хакасия направляют свои предложения для формирования перечня поручений Верховного Совета Республики Хакасия в план работы Контрольно-счетной палаты Республики Хакасия  на очередной год (далее </w:t>
      </w:r>
      <w:proofErr w:type="gramStart"/>
      <w:r>
        <w:rPr>
          <w:spacing w:val="-4"/>
          <w:sz w:val="28"/>
          <w:szCs w:val="28"/>
        </w:rPr>
        <w:t>–п</w:t>
      </w:r>
      <w:proofErr w:type="gramEnd"/>
      <w:r>
        <w:rPr>
          <w:spacing w:val="-4"/>
          <w:sz w:val="28"/>
          <w:szCs w:val="28"/>
        </w:rPr>
        <w:t xml:space="preserve">оручения Верховного Совета Республики Хакасия). </w:t>
      </w:r>
    </w:p>
    <w:p w:rsidR="00131559" w:rsidRDefault="00680500" w:rsidP="00680500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Татьяна Петровна совместно с Валерием Николаевичем подготовили и направили </w:t>
      </w:r>
      <w:r w:rsidR="002A259D">
        <w:rPr>
          <w:spacing w:val="-4"/>
          <w:sz w:val="28"/>
          <w:szCs w:val="28"/>
        </w:rPr>
        <w:t xml:space="preserve">в комитет </w:t>
      </w:r>
      <w:r>
        <w:rPr>
          <w:spacing w:val="-4"/>
          <w:sz w:val="28"/>
          <w:szCs w:val="28"/>
        </w:rPr>
        <w:t>свои предложения</w:t>
      </w:r>
      <w:r w:rsidR="002A259D">
        <w:rPr>
          <w:spacing w:val="-4"/>
          <w:sz w:val="28"/>
          <w:szCs w:val="28"/>
        </w:rPr>
        <w:t xml:space="preserve"> провести</w:t>
      </w:r>
      <w:r w:rsidR="00131559">
        <w:rPr>
          <w:spacing w:val="-4"/>
          <w:sz w:val="28"/>
          <w:szCs w:val="28"/>
        </w:rPr>
        <w:t>:</w:t>
      </w:r>
    </w:p>
    <w:p w:rsidR="00131559" w:rsidRPr="009E715D" w:rsidRDefault="00131559" w:rsidP="001315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2B31">
        <w:rPr>
          <w:sz w:val="28"/>
          <w:szCs w:val="28"/>
        </w:rPr>
        <w:t>проверку целевого</w:t>
      </w:r>
      <w:r>
        <w:rPr>
          <w:sz w:val="28"/>
          <w:szCs w:val="28"/>
        </w:rPr>
        <w:t xml:space="preserve"> и эффективно</w:t>
      </w:r>
      <w:r w:rsidR="008A2B31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использования межбюджетных трансфертов (субсидий), предоставленных из республиканского бюджета Республики Хакасия бюджетам муниципальных образований Республики Хакасия </w:t>
      </w:r>
      <w:r w:rsidRPr="009E715D">
        <w:rPr>
          <w:sz w:val="28"/>
          <w:szCs w:val="28"/>
        </w:rPr>
        <w:t>на подготовку документов территориального планирования и правил землепользования и застройки в 2022-2023 го</w:t>
      </w:r>
      <w:r>
        <w:rPr>
          <w:sz w:val="28"/>
          <w:szCs w:val="28"/>
        </w:rPr>
        <w:t>дах и текущем периоде 2024 года;</w:t>
      </w:r>
      <w:r w:rsidRPr="009E715D">
        <w:rPr>
          <w:sz w:val="28"/>
          <w:szCs w:val="28"/>
        </w:rPr>
        <w:t xml:space="preserve"> </w:t>
      </w:r>
    </w:p>
    <w:p w:rsidR="00131559" w:rsidRDefault="00131559" w:rsidP="008A68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A2B31">
        <w:rPr>
          <w:sz w:val="28"/>
          <w:szCs w:val="28"/>
        </w:rPr>
        <w:t xml:space="preserve">проверку целевого и эффективного </w:t>
      </w:r>
      <w:r>
        <w:rPr>
          <w:sz w:val="28"/>
          <w:szCs w:val="28"/>
        </w:rPr>
        <w:t>использования межбюджетных трансфертов,</w:t>
      </w:r>
      <w:r w:rsidRPr="0013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из республиканского бюджета Республики Хакасия бюджетам муниципальных образований </w:t>
      </w:r>
      <w:r w:rsidR="008A683B">
        <w:rPr>
          <w:sz w:val="28"/>
          <w:szCs w:val="28"/>
        </w:rPr>
        <w:t xml:space="preserve">в 2022-2023 годах </w:t>
      </w:r>
      <w:r>
        <w:rPr>
          <w:sz w:val="28"/>
          <w:szCs w:val="28"/>
        </w:rPr>
        <w:t xml:space="preserve">на строительство </w:t>
      </w:r>
      <w:r w:rsidRPr="00E01667">
        <w:rPr>
          <w:sz w:val="28"/>
          <w:szCs w:val="28"/>
        </w:rPr>
        <w:t xml:space="preserve">универсального спортивного зала </w:t>
      </w:r>
      <w:r w:rsidR="008B40C9">
        <w:rPr>
          <w:sz w:val="28"/>
          <w:szCs w:val="28"/>
        </w:rPr>
        <w:t xml:space="preserve">в </w:t>
      </w:r>
      <w:proofErr w:type="spellStart"/>
      <w:r w:rsidR="008B40C9">
        <w:rPr>
          <w:sz w:val="28"/>
          <w:szCs w:val="28"/>
        </w:rPr>
        <w:t>р</w:t>
      </w:r>
      <w:r w:rsidRPr="00E01667">
        <w:rPr>
          <w:sz w:val="28"/>
          <w:szCs w:val="28"/>
        </w:rPr>
        <w:t>п</w:t>
      </w:r>
      <w:proofErr w:type="spellEnd"/>
      <w:r w:rsidRPr="00E01667">
        <w:rPr>
          <w:sz w:val="28"/>
          <w:szCs w:val="28"/>
        </w:rPr>
        <w:t xml:space="preserve">. </w:t>
      </w:r>
      <w:proofErr w:type="gramStart"/>
      <w:r w:rsidRPr="00E01667">
        <w:rPr>
          <w:sz w:val="28"/>
          <w:szCs w:val="28"/>
        </w:rPr>
        <w:t>Усть-Абакан</w:t>
      </w:r>
      <w:r>
        <w:rPr>
          <w:sz w:val="28"/>
          <w:szCs w:val="28"/>
        </w:rPr>
        <w:t xml:space="preserve">, выделенных </w:t>
      </w:r>
      <w:r w:rsidR="008A683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р</w:t>
      </w:r>
      <w:r w:rsidRPr="00E01667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E0166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01667">
        <w:rPr>
          <w:sz w:val="28"/>
          <w:szCs w:val="28"/>
        </w:rPr>
        <w:t xml:space="preserve"> Республики Хакасия </w:t>
      </w:r>
      <w:r>
        <w:rPr>
          <w:sz w:val="28"/>
          <w:szCs w:val="28"/>
        </w:rPr>
        <w:t>«</w:t>
      </w:r>
      <w:r w:rsidRPr="00E01667">
        <w:rPr>
          <w:sz w:val="28"/>
          <w:szCs w:val="28"/>
        </w:rPr>
        <w:t>Спорт - норма жизни</w:t>
      </w:r>
      <w:r>
        <w:rPr>
          <w:sz w:val="28"/>
          <w:szCs w:val="28"/>
        </w:rPr>
        <w:t>»</w:t>
      </w:r>
      <w:r w:rsidR="008A683B">
        <w:rPr>
          <w:sz w:val="28"/>
          <w:szCs w:val="28"/>
        </w:rPr>
        <w:t>,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N 554</w:t>
      </w:r>
      <w:r w:rsidR="008B40C9">
        <w:rPr>
          <w:sz w:val="28"/>
          <w:szCs w:val="28"/>
        </w:rPr>
        <w:t>;</w:t>
      </w:r>
      <w:proofErr w:type="gramEnd"/>
    </w:p>
    <w:p w:rsidR="00131559" w:rsidRPr="00A336F6" w:rsidRDefault="008B40C9" w:rsidP="008B4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2B31">
        <w:rPr>
          <w:sz w:val="28"/>
          <w:szCs w:val="28"/>
        </w:rPr>
        <w:t>проверк</w:t>
      </w:r>
      <w:r w:rsidR="002A259D">
        <w:rPr>
          <w:sz w:val="28"/>
          <w:szCs w:val="28"/>
        </w:rPr>
        <w:t>у</w:t>
      </w:r>
      <w:r w:rsidR="008A2B31">
        <w:rPr>
          <w:sz w:val="28"/>
          <w:szCs w:val="28"/>
        </w:rPr>
        <w:t xml:space="preserve"> целевого и эффективного</w:t>
      </w:r>
      <w:r>
        <w:rPr>
          <w:sz w:val="28"/>
          <w:szCs w:val="28"/>
        </w:rPr>
        <w:t xml:space="preserve"> использования средств республиканского бюджета Республики Хакасия</w:t>
      </w:r>
      <w:r w:rsidR="00131559">
        <w:rPr>
          <w:sz w:val="28"/>
          <w:szCs w:val="28"/>
        </w:rPr>
        <w:t xml:space="preserve">, направленных </w:t>
      </w:r>
      <w:r>
        <w:rPr>
          <w:sz w:val="28"/>
          <w:szCs w:val="28"/>
        </w:rPr>
        <w:t>в 2022-</w:t>
      </w:r>
      <w:r w:rsidRPr="00A336F6">
        <w:rPr>
          <w:sz w:val="28"/>
          <w:szCs w:val="28"/>
        </w:rPr>
        <w:t>2023 годах</w:t>
      </w:r>
      <w:r>
        <w:rPr>
          <w:sz w:val="28"/>
          <w:szCs w:val="28"/>
        </w:rPr>
        <w:t xml:space="preserve"> </w:t>
      </w:r>
      <w:r w:rsidR="00131559">
        <w:rPr>
          <w:sz w:val="28"/>
          <w:szCs w:val="28"/>
        </w:rPr>
        <w:t xml:space="preserve">на реализацию регионального проекта </w:t>
      </w:r>
      <w:r w:rsidR="00131559" w:rsidRPr="005B3EF4">
        <w:rPr>
          <w:sz w:val="28"/>
          <w:szCs w:val="28"/>
        </w:rPr>
        <w:t xml:space="preserve">Республики Хакасия </w:t>
      </w:r>
      <w:r w:rsidR="00131559">
        <w:rPr>
          <w:sz w:val="28"/>
          <w:szCs w:val="28"/>
        </w:rPr>
        <w:t>«</w:t>
      </w:r>
      <w:r w:rsidR="00131559" w:rsidRPr="005B3EF4">
        <w:rPr>
          <w:sz w:val="28"/>
          <w:szCs w:val="28"/>
        </w:rPr>
        <w:t>Цифровая образовательная среда</w:t>
      </w:r>
      <w:r w:rsidR="00131559">
        <w:rPr>
          <w:sz w:val="28"/>
          <w:szCs w:val="28"/>
        </w:rPr>
        <w:t>» в рамках г</w:t>
      </w:r>
      <w:r w:rsidR="00131559" w:rsidRPr="005B3EF4">
        <w:rPr>
          <w:sz w:val="28"/>
          <w:szCs w:val="28"/>
        </w:rPr>
        <w:t>осударственн</w:t>
      </w:r>
      <w:r w:rsidR="00131559">
        <w:rPr>
          <w:sz w:val="28"/>
          <w:szCs w:val="28"/>
        </w:rPr>
        <w:t>ой</w:t>
      </w:r>
      <w:r w:rsidR="00131559" w:rsidRPr="005B3EF4">
        <w:rPr>
          <w:sz w:val="28"/>
          <w:szCs w:val="28"/>
        </w:rPr>
        <w:t xml:space="preserve"> программ</w:t>
      </w:r>
      <w:r w:rsidR="00131559">
        <w:rPr>
          <w:sz w:val="28"/>
          <w:szCs w:val="28"/>
        </w:rPr>
        <w:t>ы</w:t>
      </w:r>
      <w:r w:rsidR="00131559" w:rsidRPr="005B3EF4">
        <w:rPr>
          <w:sz w:val="28"/>
          <w:szCs w:val="28"/>
        </w:rPr>
        <w:t xml:space="preserve"> Республики Хакасия </w:t>
      </w:r>
      <w:r w:rsidR="00131559">
        <w:rPr>
          <w:sz w:val="28"/>
          <w:szCs w:val="28"/>
        </w:rPr>
        <w:t>«</w:t>
      </w:r>
      <w:r w:rsidR="00131559" w:rsidRPr="005B3EF4">
        <w:rPr>
          <w:sz w:val="28"/>
          <w:szCs w:val="28"/>
        </w:rPr>
        <w:t>Развитие образования в Республике Хакасия</w:t>
      </w:r>
      <w:r w:rsidR="00131559">
        <w:rPr>
          <w:sz w:val="28"/>
          <w:szCs w:val="28"/>
        </w:rPr>
        <w:t xml:space="preserve">», </w:t>
      </w:r>
      <w:r>
        <w:rPr>
          <w:sz w:val="28"/>
          <w:szCs w:val="28"/>
        </w:rPr>
        <w:t>утвержденной постановлением Правительства Республики Хакасия от 27.10.2015 № 556</w:t>
      </w:r>
      <w:r w:rsidR="008A683B">
        <w:rPr>
          <w:sz w:val="28"/>
          <w:szCs w:val="28"/>
        </w:rPr>
        <w:t>.</w:t>
      </w:r>
    </w:p>
    <w:p w:rsidR="00D97FA1" w:rsidRDefault="00680500" w:rsidP="00D53E87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 меня</w:t>
      </w:r>
      <w:r w:rsidR="00131559">
        <w:rPr>
          <w:spacing w:val="-4"/>
          <w:sz w:val="28"/>
          <w:szCs w:val="28"/>
        </w:rPr>
        <w:t xml:space="preserve"> также есть </w:t>
      </w:r>
      <w:r w:rsidR="002A259D">
        <w:rPr>
          <w:spacing w:val="-4"/>
          <w:sz w:val="28"/>
          <w:szCs w:val="28"/>
        </w:rPr>
        <w:t>предложения в план работы</w:t>
      </w:r>
      <w:r w:rsidR="00131559">
        <w:rPr>
          <w:spacing w:val="-4"/>
          <w:sz w:val="28"/>
          <w:szCs w:val="28"/>
        </w:rPr>
        <w:t xml:space="preserve"> Контрольно-счетной палате Республики Хакасия</w:t>
      </w:r>
      <w:r w:rsidR="002A259D">
        <w:rPr>
          <w:spacing w:val="-4"/>
          <w:sz w:val="28"/>
          <w:szCs w:val="28"/>
        </w:rPr>
        <w:t xml:space="preserve"> провести</w:t>
      </w:r>
      <w:r w:rsidR="00D97FA1">
        <w:rPr>
          <w:spacing w:val="-4"/>
          <w:sz w:val="28"/>
          <w:szCs w:val="28"/>
        </w:rPr>
        <w:t>:</w:t>
      </w:r>
    </w:p>
    <w:p w:rsidR="00D97FA1" w:rsidRDefault="00D97FA1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1) </w:t>
      </w:r>
      <w:r w:rsidR="00A2620C">
        <w:rPr>
          <w:sz w:val="28"/>
          <w:szCs w:val="28"/>
        </w:rPr>
        <w:t>проверк</w:t>
      </w:r>
      <w:r w:rsidR="002A259D">
        <w:rPr>
          <w:sz w:val="28"/>
          <w:szCs w:val="28"/>
        </w:rPr>
        <w:t>у</w:t>
      </w:r>
      <w:r w:rsidR="00A2620C">
        <w:rPr>
          <w:sz w:val="28"/>
          <w:szCs w:val="28"/>
        </w:rPr>
        <w:t xml:space="preserve"> целевого </w:t>
      </w:r>
      <w:r w:rsidR="008A683B">
        <w:rPr>
          <w:sz w:val="28"/>
          <w:szCs w:val="28"/>
        </w:rPr>
        <w:t>и эффективно</w:t>
      </w:r>
      <w:r w:rsidR="00A2620C">
        <w:rPr>
          <w:sz w:val="28"/>
          <w:szCs w:val="28"/>
        </w:rPr>
        <w:t>го</w:t>
      </w:r>
      <w:r w:rsidR="008A683B">
        <w:rPr>
          <w:sz w:val="28"/>
          <w:szCs w:val="28"/>
        </w:rPr>
        <w:t xml:space="preserve"> использования межбюджетных трансфертов</w:t>
      </w:r>
      <w:r w:rsidR="00D53E87">
        <w:rPr>
          <w:sz w:val="28"/>
          <w:szCs w:val="28"/>
        </w:rPr>
        <w:t xml:space="preserve"> (субсидий)</w:t>
      </w:r>
      <w:r w:rsidR="008A683B">
        <w:rPr>
          <w:sz w:val="28"/>
          <w:szCs w:val="28"/>
        </w:rPr>
        <w:t>,</w:t>
      </w:r>
      <w:r w:rsidR="008A683B" w:rsidRPr="00131559">
        <w:rPr>
          <w:sz w:val="28"/>
          <w:szCs w:val="28"/>
        </w:rPr>
        <w:t xml:space="preserve"> </w:t>
      </w:r>
      <w:r w:rsidR="008A683B">
        <w:rPr>
          <w:sz w:val="28"/>
          <w:szCs w:val="28"/>
        </w:rPr>
        <w:t>предоставленных из республиканского бюджета Республики Хакасия бюджетам муниципальных образований Республики Хакасия в 2022-2023 годах на реализацию мероприятий по обустройству (созданию) мест (площадок) накопления отходов, в том числе твердых коммунальных отходов, на территории муниципального образования</w:t>
      </w:r>
      <w:r w:rsidR="00D53E87">
        <w:rPr>
          <w:sz w:val="28"/>
          <w:szCs w:val="28"/>
        </w:rPr>
        <w:t xml:space="preserve"> (как распределялись и как осваивались муниципальными образованиями), в рамках государственной программы Республики Хакасия «Охрана окружающей среды, воспроизводство</w:t>
      </w:r>
      <w:proofErr w:type="gramEnd"/>
      <w:r w:rsidR="00D53E87">
        <w:rPr>
          <w:sz w:val="28"/>
          <w:szCs w:val="28"/>
        </w:rPr>
        <w:t xml:space="preserve"> и использование природных ресурсов в Республике Хакасия», утвержденной постановлением Правительства Республики Хакасия от 13.11.2013 № 623</w:t>
      </w:r>
      <w:r>
        <w:rPr>
          <w:sz w:val="28"/>
          <w:szCs w:val="28"/>
        </w:rPr>
        <w:t>;</w:t>
      </w:r>
    </w:p>
    <w:p w:rsidR="00A35887" w:rsidRDefault="00D97FA1" w:rsidP="00A358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620C">
        <w:rPr>
          <w:sz w:val="28"/>
          <w:szCs w:val="28"/>
        </w:rPr>
        <w:t>проверк</w:t>
      </w:r>
      <w:r w:rsidR="002A259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2620C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и эффективно</w:t>
      </w:r>
      <w:r w:rsidR="00A2620C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использования средств республиканского бюджета Республики Хакасия, направленных в 2022-</w:t>
      </w:r>
      <w:r w:rsidRPr="00A336F6">
        <w:rPr>
          <w:sz w:val="28"/>
          <w:szCs w:val="28"/>
        </w:rPr>
        <w:t>2023 годах</w:t>
      </w:r>
      <w:r>
        <w:rPr>
          <w:sz w:val="28"/>
          <w:szCs w:val="28"/>
        </w:rPr>
        <w:t xml:space="preserve"> на реализацию </w:t>
      </w:r>
      <w:r w:rsidR="00A35887">
        <w:rPr>
          <w:sz w:val="28"/>
          <w:szCs w:val="28"/>
        </w:rPr>
        <w:t xml:space="preserve">государственной </w:t>
      </w:r>
      <w:hyperlink r:id="rId9" w:history="1">
        <w:r w:rsidR="00A35887" w:rsidRPr="00A35887">
          <w:rPr>
            <w:sz w:val="28"/>
            <w:szCs w:val="28"/>
          </w:rPr>
          <w:t>программ</w:t>
        </w:r>
        <w:r w:rsidR="00A35887">
          <w:rPr>
            <w:sz w:val="28"/>
            <w:szCs w:val="28"/>
          </w:rPr>
          <w:t>ы</w:t>
        </w:r>
      </w:hyperlink>
      <w:r w:rsidR="00A35887" w:rsidRPr="00A35887">
        <w:rPr>
          <w:sz w:val="28"/>
          <w:szCs w:val="28"/>
        </w:rPr>
        <w:t xml:space="preserve"> </w:t>
      </w:r>
      <w:r w:rsidR="00A35887">
        <w:rPr>
          <w:sz w:val="28"/>
          <w:szCs w:val="28"/>
        </w:rPr>
        <w:t xml:space="preserve">Республики Хакасия «Энергосбережение и повышение </w:t>
      </w:r>
      <w:proofErr w:type="spellStart"/>
      <w:r w:rsidR="00A35887">
        <w:rPr>
          <w:sz w:val="28"/>
          <w:szCs w:val="28"/>
        </w:rPr>
        <w:t>энергоэффективности</w:t>
      </w:r>
      <w:proofErr w:type="spellEnd"/>
      <w:r w:rsidR="00A35887">
        <w:rPr>
          <w:sz w:val="28"/>
          <w:szCs w:val="28"/>
        </w:rPr>
        <w:t xml:space="preserve"> в Республике Хакасия», утвержденной постановлением Правительства Республики Хакасия от 11.12.2012 N 858.</w:t>
      </w:r>
    </w:p>
    <w:p w:rsidR="00D53E87" w:rsidRPr="00A35887" w:rsidRDefault="00D53E87" w:rsidP="00D53E8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673C4C">
        <w:rPr>
          <w:b/>
          <w:sz w:val="28"/>
          <w:szCs w:val="28"/>
        </w:rPr>
        <w:t>И:</w:t>
      </w:r>
      <w:r>
        <w:rPr>
          <w:b/>
          <w:sz w:val="28"/>
          <w:szCs w:val="28"/>
        </w:rPr>
        <w:t xml:space="preserve"> </w:t>
      </w:r>
      <w:r w:rsidR="00673C4C">
        <w:rPr>
          <w:sz w:val="28"/>
          <w:szCs w:val="28"/>
        </w:rPr>
        <w:t>Дьяченко А.А.</w:t>
      </w:r>
      <w:r w:rsidR="00680500">
        <w:rPr>
          <w:sz w:val="28"/>
          <w:szCs w:val="28"/>
        </w:rPr>
        <w:t xml:space="preserve">, </w:t>
      </w:r>
      <w:proofErr w:type="spellStart"/>
      <w:r w:rsidR="00680500">
        <w:rPr>
          <w:sz w:val="28"/>
          <w:szCs w:val="28"/>
        </w:rPr>
        <w:t>Челтыгмашев</w:t>
      </w:r>
      <w:proofErr w:type="spellEnd"/>
      <w:r w:rsidR="00680500">
        <w:rPr>
          <w:sz w:val="28"/>
          <w:szCs w:val="28"/>
        </w:rPr>
        <w:t xml:space="preserve"> Р.А.</w:t>
      </w:r>
      <w:r w:rsidR="00673C4C">
        <w:rPr>
          <w:sz w:val="28"/>
          <w:szCs w:val="28"/>
        </w:rPr>
        <w:t xml:space="preserve"> и </w:t>
      </w:r>
      <w:proofErr w:type="spellStart"/>
      <w:r w:rsidR="00673C4C">
        <w:rPr>
          <w:sz w:val="28"/>
          <w:szCs w:val="28"/>
        </w:rPr>
        <w:t>Янусик</w:t>
      </w:r>
      <w:proofErr w:type="spellEnd"/>
      <w:r w:rsidR="00673C4C">
        <w:rPr>
          <w:sz w:val="28"/>
          <w:szCs w:val="28"/>
        </w:rPr>
        <w:t xml:space="preserve"> Т.П.</w:t>
      </w:r>
      <w:r w:rsidR="00CF21E5">
        <w:rPr>
          <w:sz w:val="28"/>
          <w:szCs w:val="28"/>
        </w:rPr>
        <w:t>, которы</w:t>
      </w:r>
      <w:r w:rsidR="00673C4C">
        <w:rPr>
          <w:sz w:val="28"/>
          <w:szCs w:val="28"/>
        </w:rPr>
        <w:t>е</w:t>
      </w:r>
      <w:r w:rsidR="00CF21E5">
        <w:rPr>
          <w:sz w:val="28"/>
          <w:szCs w:val="28"/>
        </w:rPr>
        <w:t xml:space="preserve"> </w:t>
      </w:r>
      <w:r w:rsidR="00680500">
        <w:rPr>
          <w:sz w:val="28"/>
          <w:szCs w:val="28"/>
        </w:rPr>
        <w:t>о</w:t>
      </w:r>
      <w:r w:rsidR="00A2620C">
        <w:rPr>
          <w:sz w:val="28"/>
          <w:szCs w:val="28"/>
        </w:rPr>
        <w:t>б</w:t>
      </w:r>
      <w:r w:rsidR="00680500">
        <w:rPr>
          <w:sz w:val="28"/>
          <w:szCs w:val="28"/>
        </w:rPr>
        <w:t xml:space="preserve">судили </w:t>
      </w:r>
      <w:r w:rsidR="00D53E87">
        <w:rPr>
          <w:sz w:val="28"/>
          <w:szCs w:val="28"/>
        </w:rPr>
        <w:t>предложения в план работы  Контрольной-счетной палаты Республики Хакаси</w:t>
      </w:r>
      <w:bookmarkStart w:id="0" w:name="_GoBack"/>
      <w:bookmarkEnd w:id="0"/>
      <w:r w:rsidR="00D53E87">
        <w:rPr>
          <w:sz w:val="28"/>
          <w:szCs w:val="28"/>
        </w:rPr>
        <w:t xml:space="preserve">я на 2024 год. </w:t>
      </w:r>
    </w:p>
    <w:p w:rsidR="00741945" w:rsidRPr="00741945" w:rsidRDefault="00741945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D53E87" w:rsidRPr="005201C7" w:rsidRDefault="00D53E87" w:rsidP="00D53E87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201C7">
        <w:rPr>
          <w:spacing w:val="-6"/>
          <w:sz w:val="28"/>
          <w:szCs w:val="28"/>
        </w:rPr>
        <w:t>Рекомендовать</w:t>
      </w:r>
      <w:r w:rsidR="00B01D17" w:rsidRPr="005201C7">
        <w:rPr>
          <w:spacing w:val="-6"/>
          <w:sz w:val="28"/>
          <w:szCs w:val="28"/>
        </w:rPr>
        <w:t xml:space="preserve"> </w:t>
      </w:r>
      <w:r w:rsidR="00B01D17" w:rsidRPr="005201C7">
        <w:rPr>
          <w:bCs/>
          <w:spacing w:val="-6"/>
          <w:sz w:val="28"/>
          <w:szCs w:val="28"/>
        </w:rPr>
        <w:t>Верховно</w:t>
      </w:r>
      <w:r w:rsidRPr="005201C7">
        <w:rPr>
          <w:bCs/>
          <w:spacing w:val="-6"/>
          <w:sz w:val="28"/>
          <w:szCs w:val="28"/>
        </w:rPr>
        <w:t>му</w:t>
      </w:r>
      <w:r w:rsidR="00B01D17" w:rsidRPr="005201C7">
        <w:rPr>
          <w:bCs/>
          <w:spacing w:val="-6"/>
          <w:sz w:val="28"/>
          <w:szCs w:val="28"/>
        </w:rPr>
        <w:t xml:space="preserve"> Совет</w:t>
      </w:r>
      <w:r w:rsidRPr="005201C7">
        <w:rPr>
          <w:bCs/>
          <w:spacing w:val="-6"/>
          <w:sz w:val="28"/>
          <w:szCs w:val="28"/>
        </w:rPr>
        <w:t>у</w:t>
      </w:r>
      <w:r w:rsidR="00B01D17" w:rsidRPr="005201C7">
        <w:rPr>
          <w:bCs/>
          <w:spacing w:val="-6"/>
          <w:sz w:val="28"/>
          <w:szCs w:val="28"/>
        </w:rPr>
        <w:t xml:space="preserve"> Республики Хакасия</w:t>
      </w:r>
      <w:r w:rsidR="00B01D17" w:rsidRPr="005201C7">
        <w:rPr>
          <w:spacing w:val="-6"/>
          <w:sz w:val="28"/>
          <w:szCs w:val="28"/>
        </w:rPr>
        <w:t xml:space="preserve"> </w:t>
      </w:r>
      <w:r w:rsidRPr="005201C7">
        <w:rPr>
          <w:spacing w:val="-6"/>
          <w:sz w:val="28"/>
          <w:szCs w:val="28"/>
        </w:rPr>
        <w:t xml:space="preserve">включить в поручения Верховного Совета Республики Хакасия Контрольно-счетной палате Республики Хакасия на 2024 год </w:t>
      </w:r>
      <w:r w:rsidR="005201C7" w:rsidRPr="005201C7">
        <w:rPr>
          <w:spacing w:val="-6"/>
          <w:sz w:val="28"/>
          <w:szCs w:val="28"/>
        </w:rPr>
        <w:t xml:space="preserve">проведение </w:t>
      </w:r>
      <w:r w:rsidRPr="005201C7">
        <w:rPr>
          <w:spacing w:val="-6"/>
          <w:sz w:val="28"/>
          <w:szCs w:val="28"/>
        </w:rPr>
        <w:t>следующи</w:t>
      </w:r>
      <w:r w:rsidR="005201C7" w:rsidRPr="005201C7">
        <w:rPr>
          <w:spacing w:val="-6"/>
          <w:sz w:val="28"/>
          <w:szCs w:val="28"/>
        </w:rPr>
        <w:t>х</w:t>
      </w:r>
      <w:r w:rsidRPr="005201C7">
        <w:rPr>
          <w:spacing w:val="-6"/>
          <w:sz w:val="28"/>
          <w:szCs w:val="28"/>
        </w:rPr>
        <w:t xml:space="preserve"> мероприяти</w:t>
      </w:r>
      <w:r w:rsidR="005201C7" w:rsidRPr="005201C7">
        <w:rPr>
          <w:spacing w:val="-6"/>
          <w:sz w:val="28"/>
          <w:szCs w:val="28"/>
        </w:rPr>
        <w:t>й</w:t>
      </w:r>
      <w:r w:rsidRPr="005201C7">
        <w:rPr>
          <w:spacing w:val="-6"/>
          <w:sz w:val="28"/>
          <w:szCs w:val="28"/>
        </w:rPr>
        <w:t>:</w:t>
      </w:r>
    </w:p>
    <w:p w:rsidR="005201C7" w:rsidRDefault="00D53E8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620C">
        <w:rPr>
          <w:sz w:val="28"/>
          <w:szCs w:val="28"/>
        </w:rPr>
        <w:t>проверка целевого и</w:t>
      </w:r>
      <w:r>
        <w:rPr>
          <w:sz w:val="28"/>
          <w:szCs w:val="28"/>
        </w:rPr>
        <w:t xml:space="preserve"> эффективно</w:t>
      </w:r>
      <w:r w:rsidR="00A2620C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использования </w:t>
      </w:r>
      <w:r w:rsidR="005201C7" w:rsidRPr="009E715D">
        <w:rPr>
          <w:sz w:val="28"/>
          <w:szCs w:val="28"/>
        </w:rPr>
        <w:t>в 2022-2023 го</w:t>
      </w:r>
      <w:r w:rsidR="005201C7">
        <w:rPr>
          <w:sz w:val="28"/>
          <w:szCs w:val="28"/>
        </w:rPr>
        <w:t xml:space="preserve">дах и текущем периоде 2024 года </w:t>
      </w:r>
      <w:r>
        <w:rPr>
          <w:sz w:val="28"/>
          <w:szCs w:val="28"/>
        </w:rPr>
        <w:t xml:space="preserve">межбюджетных трансфертов, предоставленных </w:t>
      </w:r>
      <w:r>
        <w:rPr>
          <w:sz w:val="28"/>
          <w:szCs w:val="28"/>
        </w:rPr>
        <w:lastRenderedPageBreak/>
        <w:t>из республиканского бюджета Республики Хакасия бюджетам муниципальных образований Республики Хакасия</w:t>
      </w:r>
      <w:r w:rsidR="005201C7">
        <w:rPr>
          <w:sz w:val="28"/>
          <w:szCs w:val="28"/>
        </w:rPr>
        <w:t>:</w:t>
      </w:r>
    </w:p>
    <w:p w:rsidR="00D53E87" w:rsidRPr="009E715D" w:rsidRDefault="005201C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3E87">
        <w:rPr>
          <w:sz w:val="28"/>
          <w:szCs w:val="28"/>
        </w:rPr>
        <w:t xml:space="preserve"> </w:t>
      </w:r>
      <w:r w:rsidR="00D53E87" w:rsidRPr="009E715D">
        <w:rPr>
          <w:sz w:val="28"/>
          <w:szCs w:val="28"/>
        </w:rPr>
        <w:t>на подготовку документов территориального планирования и правил землепользования и застройки</w:t>
      </w:r>
      <w:r w:rsidR="00D53E87">
        <w:rPr>
          <w:sz w:val="28"/>
          <w:szCs w:val="28"/>
        </w:rPr>
        <w:t>;</w:t>
      </w:r>
      <w:r w:rsidR="00D53E87" w:rsidRPr="009E715D">
        <w:rPr>
          <w:sz w:val="28"/>
          <w:szCs w:val="28"/>
        </w:rPr>
        <w:t xml:space="preserve"> </w:t>
      </w:r>
    </w:p>
    <w:p w:rsidR="00D53E87" w:rsidRDefault="005201C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3E87">
        <w:rPr>
          <w:sz w:val="28"/>
          <w:szCs w:val="28"/>
        </w:rPr>
        <w:t xml:space="preserve">) на строительство </w:t>
      </w:r>
      <w:r w:rsidR="00D53E87" w:rsidRPr="00E01667">
        <w:rPr>
          <w:sz w:val="28"/>
          <w:szCs w:val="28"/>
        </w:rPr>
        <w:t xml:space="preserve">универсального спортивного зала </w:t>
      </w:r>
      <w:r w:rsidR="00D53E87">
        <w:rPr>
          <w:sz w:val="28"/>
          <w:szCs w:val="28"/>
        </w:rPr>
        <w:t xml:space="preserve">в </w:t>
      </w:r>
      <w:proofErr w:type="spellStart"/>
      <w:r w:rsidR="00D53E87">
        <w:rPr>
          <w:sz w:val="28"/>
          <w:szCs w:val="28"/>
        </w:rPr>
        <w:t>р</w:t>
      </w:r>
      <w:r w:rsidR="00D53E87" w:rsidRPr="00E01667">
        <w:rPr>
          <w:sz w:val="28"/>
          <w:szCs w:val="28"/>
        </w:rPr>
        <w:t>п</w:t>
      </w:r>
      <w:proofErr w:type="spellEnd"/>
      <w:r w:rsidR="00D53E87" w:rsidRPr="00E01667">
        <w:rPr>
          <w:sz w:val="28"/>
          <w:szCs w:val="28"/>
        </w:rPr>
        <w:t xml:space="preserve">. </w:t>
      </w:r>
      <w:proofErr w:type="gramStart"/>
      <w:r w:rsidR="00D53E87" w:rsidRPr="00E01667">
        <w:rPr>
          <w:sz w:val="28"/>
          <w:szCs w:val="28"/>
        </w:rPr>
        <w:t>Усть-Абакан</w:t>
      </w:r>
      <w:r w:rsidR="00D53E87">
        <w:rPr>
          <w:sz w:val="28"/>
          <w:szCs w:val="28"/>
        </w:rPr>
        <w:t>, выделенных на реализацию р</w:t>
      </w:r>
      <w:r w:rsidR="00D53E87" w:rsidRPr="00E01667">
        <w:rPr>
          <w:sz w:val="28"/>
          <w:szCs w:val="28"/>
        </w:rPr>
        <w:t>егиональн</w:t>
      </w:r>
      <w:r w:rsidR="00D53E87">
        <w:rPr>
          <w:sz w:val="28"/>
          <w:szCs w:val="28"/>
        </w:rPr>
        <w:t>ого</w:t>
      </w:r>
      <w:r w:rsidR="00D53E87" w:rsidRPr="00E01667">
        <w:rPr>
          <w:sz w:val="28"/>
          <w:szCs w:val="28"/>
        </w:rPr>
        <w:t xml:space="preserve"> проект</w:t>
      </w:r>
      <w:r w:rsidR="00D53E87">
        <w:rPr>
          <w:sz w:val="28"/>
          <w:szCs w:val="28"/>
        </w:rPr>
        <w:t>а</w:t>
      </w:r>
      <w:r w:rsidR="00D53E87" w:rsidRPr="00E01667">
        <w:rPr>
          <w:sz w:val="28"/>
          <w:szCs w:val="28"/>
        </w:rPr>
        <w:t xml:space="preserve"> Республики Хакасия </w:t>
      </w:r>
      <w:r w:rsidR="00D53E87">
        <w:rPr>
          <w:sz w:val="28"/>
          <w:szCs w:val="28"/>
        </w:rPr>
        <w:t>«</w:t>
      </w:r>
      <w:r w:rsidR="00D53E87" w:rsidRPr="00E01667">
        <w:rPr>
          <w:sz w:val="28"/>
          <w:szCs w:val="28"/>
        </w:rPr>
        <w:t>Спорт - норма жизни</w:t>
      </w:r>
      <w:r w:rsidR="00D53E87">
        <w:rPr>
          <w:sz w:val="28"/>
          <w:szCs w:val="28"/>
        </w:rPr>
        <w:t>»,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N 554;</w:t>
      </w:r>
      <w:proofErr w:type="gramEnd"/>
    </w:p>
    <w:p w:rsidR="005201C7" w:rsidRDefault="005201C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на реализацию мероприятий по обустройству (созданию) мест (площадок) накопления отходов, в том числе твердых коммунальных отходов, на территории муниципального образования (как распределялись и как осваивались муниципальными образованиями), в рамках государственной программы Республики Хакасия «Охрана окружающей среды, воспроизводство и использование природных ресурсов в Республике Хакасия», утвержденной постановлением Правительства Республики Хакасия от 13.11.2013 № 623;</w:t>
      </w:r>
      <w:proofErr w:type="gramEnd"/>
    </w:p>
    <w:p w:rsidR="00A35887" w:rsidRDefault="005201C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E87">
        <w:rPr>
          <w:sz w:val="28"/>
          <w:szCs w:val="28"/>
        </w:rPr>
        <w:t xml:space="preserve">) </w:t>
      </w:r>
      <w:r w:rsidR="00A2620C">
        <w:rPr>
          <w:sz w:val="28"/>
          <w:szCs w:val="28"/>
        </w:rPr>
        <w:t>проверка</w:t>
      </w:r>
      <w:r w:rsidR="00D53E87">
        <w:rPr>
          <w:sz w:val="28"/>
          <w:szCs w:val="28"/>
        </w:rPr>
        <w:t xml:space="preserve"> </w:t>
      </w:r>
      <w:r w:rsidR="00A2620C">
        <w:rPr>
          <w:sz w:val="28"/>
          <w:szCs w:val="28"/>
        </w:rPr>
        <w:t>целевого</w:t>
      </w:r>
      <w:r w:rsidR="00D53E87">
        <w:rPr>
          <w:sz w:val="28"/>
          <w:szCs w:val="28"/>
        </w:rPr>
        <w:t xml:space="preserve"> и эффективно</w:t>
      </w:r>
      <w:r w:rsidR="00A2620C">
        <w:rPr>
          <w:sz w:val="28"/>
          <w:szCs w:val="28"/>
        </w:rPr>
        <w:t>го</w:t>
      </w:r>
      <w:r w:rsidR="00D53E87">
        <w:rPr>
          <w:sz w:val="28"/>
          <w:szCs w:val="28"/>
        </w:rPr>
        <w:t xml:space="preserve"> использования средств республиканского бюджета Республики Хакасия, направленных в 2022-</w:t>
      </w:r>
      <w:r w:rsidR="00D53E87" w:rsidRPr="00A336F6">
        <w:rPr>
          <w:sz w:val="28"/>
          <w:szCs w:val="28"/>
        </w:rPr>
        <w:t>2023 годах</w:t>
      </w:r>
      <w:r w:rsidR="00D53E87">
        <w:rPr>
          <w:sz w:val="28"/>
          <w:szCs w:val="28"/>
        </w:rPr>
        <w:t xml:space="preserve"> </w:t>
      </w:r>
      <w:proofErr w:type="gramStart"/>
      <w:r w:rsidR="00D53E87">
        <w:rPr>
          <w:sz w:val="28"/>
          <w:szCs w:val="28"/>
        </w:rPr>
        <w:t>на</w:t>
      </w:r>
      <w:proofErr w:type="gramEnd"/>
      <w:r w:rsidR="00A35887">
        <w:rPr>
          <w:sz w:val="28"/>
          <w:szCs w:val="28"/>
        </w:rPr>
        <w:t>:</w:t>
      </w:r>
    </w:p>
    <w:p w:rsidR="00D53E87" w:rsidRDefault="00A3588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3E87">
        <w:rPr>
          <w:sz w:val="28"/>
          <w:szCs w:val="28"/>
        </w:rPr>
        <w:t xml:space="preserve">реализацию регионального проекта </w:t>
      </w:r>
      <w:r w:rsidR="00D53E87" w:rsidRPr="005B3EF4">
        <w:rPr>
          <w:sz w:val="28"/>
          <w:szCs w:val="28"/>
        </w:rPr>
        <w:t xml:space="preserve">Республики Хакасия </w:t>
      </w:r>
      <w:r w:rsidR="00D53E87">
        <w:rPr>
          <w:sz w:val="28"/>
          <w:szCs w:val="28"/>
        </w:rPr>
        <w:t>«</w:t>
      </w:r>
      <w:r w:rsidR="00D53E87" w:rsidRPr="005B3EF4">
        <w:rPr>
          <w:sz w:val="28"/>
          <w:szCs w:val="28"/>
        </w:rPr>
        <w:t>Цифровая образовательная среда</w:t>
      </w:r>
      <w:r w:rsidR="00D53E87">
        <w:rPr>
          <w:sz w:val="28"/>
          <w:szCs w:val="28"/>
        </w:rPr>
        <w:t>» в рамках г</w:t>
      </w:r>
      <w:r w:rsidR="00D53E87" w:rsidRPr="005B3EF4">
        <w:rPr>
          <w:sz w:val="28"/>
          <w:szCs w:val="28"/>
        </w:rPr>
        <w:t>осударственн</w:t>
      </w:r>
      <w:r w:rsidR="00D53E87">
        <w:rPr>
          <w:sz w:val="28"/>
          <w:szCs w:val="28"/>
        </w:rPr>
        <w:t>ой</w:t>
      </w:r>
      <w:r w:rsidR="00D53E87" w:rsidRPr="005B3EF4">
        <w:rPr>
          <w:sz w:val="28"/>
          <w:szCs w:val="28"/>
        </w:rPr>
        <w:t xml:space="preserve"> программ</w:t>
      </w:r>
      <w:r w:rsidR="00D53E87">
        <w:rPr>
          <w:sz w:val="28"/>
          <w:szCs w:val="28"/>
        </w:rPr>
        <w:t>ы</w:t>
      </w:r>
      <w:r w:rsidR="00D53E87" w:rsidRPr="005B3EF4">
        <w:rPr>
          <w:sz w:val="28"/>
          <w:szCs w:val="28"/>
        </w:rPr>
        <w:t xml:space="preserve"> Республики Хакасия </w:t>
      </w:r>
      <w:r w:rsidR="00D53E87">
        <w:rPr>
          <w:sz w:val="28"/>
          <w:szCs w:val="28"/>
        </w:rPr>
        <w:t>«</w:t>
      </w:r>
      <w:r w:rsidR="00D53E87" w:rsidRPr="005B3EF4">
        <w:rPr>
          <w:sz w:val="28"/>
          <w:szCs w:val="28"/>
        </w:rPr>
        <w:t>Развитие образования в Республике Хакасия</w:t>
      </w:r>
      <w:r w:rsidR="00D53E87">
        <w:rPr>
          <w:sz w:val="28"/>
          <w:szCs w:val="28"/>
        </w:rPr>
        <w:t>», утвержденной постановлением Правительства Республики Хакасия от 27.10.2015 № 556;</w:t>
      </w:r>
    </w:p>
    <w:p w:rsidR="00A35887" w:rsidRDefault="00A35887" w:rsidP="00D53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реализацию государственной </w:t>
      </w:r>
      <w:hyperlink r:id="rId10" w:history="1">
        <w:r w:rsidRPr="00A35887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A3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Хакасия «Энергосбережение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Республике Хакасия», утвержденной постановлением Правительства Республики Хакасия от 11.12.2012 N 858.</w:t>
      </w:r>
    </w:p>
    <w:p w:rsidR="00A35887" w:rsidRPr="00A35887" w:rsidRDefault="00A35887" w:rsidP="00D53E8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5201C7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673C4C" w:rsidRPr="00A35887" w:rsidRDefault="00673C4C" w:rsidP="006E109D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673C4C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</w:t>
      </w:r>
      <w:r w:rsidRPr="00CF21E5">
        <w:rPr>
          <w:b/>
          <w:spacing w:val="-4"/>
          <w:sz w:val="28"/>
          <w:szCs w:val="28"/>
        </w:rPr>
        <w:t xml:space="preserve">СЛУШАЛИ </w:t>
      </w:r>
      <w:proofErr w:type="spellStart"/>
      <w:r w:rsidRPr="00CF21E5">
        <w:rPr>
          <w:spacing w:val="-4"/>
          <w:sz w:val="28"/>
          <w:szCs w:val="28"/>
        </w:rPr>
        <w:t>Челтыгмашева</w:t>
      </w:r>
      <w:proofErr w:type="spellEnd"/>
      <w:r w:rsidRPr="00CF21E5">
        <w:rPr>
          <w:spacing w:val="-4"/>
          <w:sz w:val="28"/>
          <w:szCs w:val="28"/>
        </w:rPr>
        <w:t xml:space="preserve"> Р.А. – </w:t>
      </w:r>
      <w:r w:rsidR="005201C7" w:rsidRPr="001127EF">
        <w:rPr>
          <w:sz w:val="28"/>
          <w:szCs w:val="28"/>
        </w:rPr>
        <w:t>о награждении Почетной грамотой Верховного Совета Республики Хакасия</w:t>
      </w:r>
      <w:r w:rsidR="005201C7">
        <w:rPr>
          <w:sz w:val="28"/>
          <w:szCs w:val="28"/>
        </w:rPr>
        <w:t xml:space="preserve"> </w:t>
      </w:r>
      <w:proofErr w:type="spellStart"/>
      <w:r w:rsidR="005201C7">
        <w:rPr>
          <w:sz w:val="28"/>
          <w:szCs w:val="28"/>
        </w:rPr>
        <w:t>Голощаповой</w:t>
      </w:r>
      <w:proofErr w:type="spellEnd"/>
      <w:r w:rsidR="005201C7">
        <w:rPr>
          <w:sz w:val="28"/>
          <w:szCs w:val="28"/>
        </w:rPr>
        <w:t xml:space="preserve"> Т.В.</w:t>
      </w:r>
    </w:p>
    <w:p w:rsidR="00673C4C" w:rsidRDefault="005201C7" w:rsidP="00673C4C">
      <w:pPr>
        <w:spacing w:line="216" w:lineRule="auto"/>
        <w:ind w:firstLine="567"/>
        <w:jc w:val="both"/>
        <w:rPr>
          <w:sz w:val="28"/>
          <w:szCs w:val="28"/>
        </w:rPr>
      </w:pPr>
      <w:r w:rsidRPr="005201C7">
        <w:rPr>
          <w:sz w:val="28"/>
          <w:szCs w:val="28"/>
        </w:rPr>
        <w:t xml:space="preserve">В наш комитет обратилась председатель Общественной палаты </w:t>
      </w:r>
      <w:r w:rsidR="00A2620C">
        <w:rPr>
          <w:sz w:val="28"/>
          <w:szCs w:val="28"/>
        </w:rPr>
        <w:t>Р</w:t>
      </w:r>
      <w:r w:rsidRPr="005201C7">
        <w:rPr>
          <w:sz w:val="28"/>
          <w:szCs w:val="28"/>
        </w:rPr>
        <w:t xml:space="preserve">еспублики Хакасия Левченко О.А. с </w:t>
      </w:r>
      <w:r>
        <w:rPr>
          <w:sz w:val="28"/>
          <w:szCs w:val="28"/>
        </w:rPr>
        <w:t xml:space="preserve">просьбой ходатайствовать перед Верховным Советом Республики Хакасия о награждении </w:t>
      </w:r>
      <w:proofErr w:type="spellStart"/>
      <w:r>
        <w:rPr>
          <w:sz w:val="28"/>
          <w:szCs w:val="28"/>
        </w:rPr>
        <w:t>Голощаповой</w:t>
      </w:r>
      <w:proofErr w:type="spellEnd"/>
      <w:r>
        <w:rPr>
          <w:sz w:val="28"/>
          <w:szCs w:val="28"/>
        </w:rPr>
        <w:t xml:space="preserve"> Т.В. Почетной грамотой Верховного Совета Республики Хакасия в честь празднования 15 -летия Общественной палаты Республики Хакасия, членом кот</w:t>
      </w:r>
      <w:r w:rsidR="00A2620C">
        <w:rPr>
          <w:sz w:val="28"/>
          <w:szCs w:val="28"/>
        </w:rPr>
        <w:t>о</w:t>
      </w:r>
      <w:r>
        <w:rPr>
          <w:sz w:val="28"/>
          <w:szCs w:val="28"/>
        </w:rPr>
        <w:t xml:space="preserve">рой она являлась с 2015 по 2021 годы. </w:t>
      </w:r>
    </w:p>
    <w:p w:rsidR="00A2620C" w:rsidRPr="00A2620C" w:rsidRDefault="00A2620C" w:rsidP="00673C4C">
      <w:pPr>
        <w:spacing w:line="216" w:lineRule="auto"/>
        <w:ind w:firstLine="567"/>
        <w:jc w:val="both"/>
        <w:rPr>
          <w:sz w:val="16"/>
          <w:szCs w:val="16"/>
        </w:rPr>
      </w:pPr>
    </w:p>
    <w:p w:rsidR="00673C4C" w:rsidRDefault="00673C4C" w:rsidP="00673C4C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Дьяченко А.А., </w:t>
      </w:r>
      <w:proofErr w:type="spellStart"/>
      <w:r w:rsidR="005201C7">
        <w:rPr>
          <w:sz w:val="28"/>
          <w:szCs w:val="28"/>
        </w:rPr>
        <w:t>Челтыгмашев</w:t>
      </w:r>
      <w:proofErr w:type="spellEnd"/>
      <w:r w:rsidR="005201C7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Янусик</w:t>
      </w:r>
      <w:proofErr w:type="spellEnd"/>
      <w:r>
        <w:rPr>
          <w:sz w:val="28"/>
          <w:szCs w:val="28"/>
        </w:rPr>
        <w:t xml:space="preserve"> Т.П., которые </w:t>
      </w:r>
      <w:r w:rsidR="005201C7">
        <w:rPr>
          <w:sz w:val="28"/>
          <w:szCs w:val="28"/>
        </w:rPr>
        <w:t xml:space="preserve">рассмотрели представление на </w:t>
      </w:r>
      <w:proofErr w:type="spellStart"/>
      <w:r w:rsidR="005201C7">
        <w:rPr>
          <w:sz w:val="28"/>
          <w:szCs w:val="28"/>
        </w:rPr>
        <w:t>Голощапову</w:t>
      </w:r>
      <w:proofErr w:type="spellEnd"/>
      <w:r w:rsidR="005201C7">
        <w:rPr>
          <w:sz w:val="28"/>
          <w:szCs w:val="28"/>
        </w:rPr>
        <w:t xml:space="preserve"> Т.В.</w:t>
      </w:r>
    </w:p>
    <w:p w:rsidR="00673C4C" w:rsidRPr="00A35887" w:rsidRDefault="00673C4C" w:rsidP="00673C4C">
      <w:pPr>
        <w:spacing w:line="216" w:lineRule="auto"/>
        <w:ind w:firstLine="567"/>
        <w:jc w:val="both"/>
        <w:rPr>
          <w:sz w:val="16"/>
          <w:szCs w:val="16"/>
        </w:rPr>
      </w:pPr>
    </w:p>
    <w:p w:rsidR="00673C4C" w:rsidRDefault="00673C4C" w:rsidP="00673C4C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750B51" w:rsidRDefault="00750B51" w:rsidP="00750B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Обратиться в Верховный Совет Республики Хакасия с </w:t>
      </w:r>
      <w:r w:rsidRPr="005C38F4">
        <w:rPr>
          <w:sz w:val="28"/>
          <w:szCs w:val="28"/>
        </w:rPr>
        <w:t>ходатайство</w:t>
      </w:r>
      <w:r>
        <w:rPr>
          <w:sz w:val="28"/>
          <w:szCs w:val="28"/>
        </w:rPr>
        <w:t>м</w:t>
      </w:r>
      <w:r w:rsidRPr="005C38F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награждении </w:t>
      </w:r>
      <w:proofErr w:type="spellStart"/>
      <w:r>
        <w:rPr>
          <w:sz w:val="28"/>
          <w:szCs w:val="28"/>
        </w:rPr>
        <w:t>Голощаповой</w:t>
      </w:r>
      <w:proofErr w:type="spellEnd"/>
      <w:r>
        <w:rPr>
          <w:sz w:val="28"/>
          <w:szCs w:val="28"/>
        </w:rPr>
        <w:t xml:space="preserve"> Татьяны Васильевны директора ООО «Центр оценки и аудита» в честь 15-летия Общественной палаты Республики </w:t>
      </w:r>
      <w:r>
        <w:rPr>
          <w:sz w:val="28"/>
          <w:szCs w:val="28"/>
        </w:rPr>
        <w:lastRenderedPageBreak/>
        <w:t>Хакасия Почетной грамотой Верховного Совета Республики Хакасия</w:t>
      </w:r>
      <w:r w:rsidRPr="00914A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вклад в развитие гражданского общества, обеспечение </w:t>
      </w:r>
      <w:r>
        <w:rPr>
          <w:sz w:val="28"/>
          <w:szCs w:val="28"/>
        </w:rPr>
        <w:t>прав и свобод граждан, многолетнюю и плодотворную деятельность в Общественной палате Республики Хакасия</w:t>
      </w:r>
      <w:r>
        <w:rPr>
          <w:bCs/>
          <w:sz w:val="28"/>
          <w:szCs w:val="28"/>
        </w:rPr>
        <w:t>.</w:t>
      </w:r>
      <w:proofErr w:type="gramEnd"/>
    </w:p>
    <w:p w:rsidR="00673C4C" w:rsidRDefault="00673C4C" w:rsidP="00750B51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62E32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673C4C" w:rsidRPr="00A35887" w:rsidRDefault="00673C4C" w:rsidP="006E109D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673C4C" w:rsidRDefault="00673C4C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 w:rsidRPr="00CF21E5">
        <w:rPr>
          <w:b/>
          <w:spacing w:val="-4"/>
          <w:sz w:val="28"/>
          <w:szCs w:val="28"/>
        </w:rPr>
        <w:t xml:space="preserve">СЛУШАЛИ </w:t>
      </w:r>
      <w:proofErr w:type="spellStart"/>
      <w:r w:rsidRPr="00CF21E5">
        <w:rPr>
          <w:spacing w:val="-4"/>
          <w:sz w:val="28"/>
          <w:szCs w:val="28"/>
        </w:rPr>
        <w:t>Челтыгмашева</w:t>
      </w:r>
      <w:proofErr w:type="spellEnd"/>
      <w:r w:rsidRPr="00CF21E5">
        <w:rPr>
          <w:spacing w:val="-4"/>
          <w:sz w:val="28"/>
          <w:szCs w:val="28"/>
        </w:rPr>
        <w:t xml:space="preserve"> Р.А. –</w:t>
      </w:r>
      <w:r>
        <w:rPr>
          <w:spacing w:val="-4"/>
          <w:sz w:val="28"/>
          <w:szCs w:val="28"/>
        </w:rPr>
        <w:t xml:space="preserve"> </w:t>
      </w:r>
      <w:r w:rsidR="00D62E32" w:rsidRPr="001127EF">
        <w:rPr>
          <w:sz w:val="28"/>
          <w:szCs w:val="28"/>
        </w:rPr>
        <w:t>о предварительной повестке 3 сессии Верховного Совета Рес</w:t>
      </w:r>
      <w:r w:rsidR="00D62E32">
        <w:rPr>
          <w:sz w:val="28"/>
          <w:szCs w:val="28"/>
        </w:rPr>
        <w:t>публики Хакасия восьмого созыва</w:t>
      </w:r>
      <w:r>
        <w:rPr>
          <w:sz w:val="28"/>
          <w:szCs w:val="28"/>
        </w:rPr>
        <w:t>.</w:t>
      </w:r>
    </w:p>
    <w:p w:rsidR="00673C4C" w:rsidRPr="00A35887" w:rsidRDefault="00673C4C" w:rsidP="00673C4C">
      <w:pPr>
        <w:spacing w:line="216" w:lineRule="auto"/>
        <w:ind w:firstLine="567"/>
        <w:jc w:val="both"/>
        <w:rPr>
          <w:sz w:val="16"/>
          <w:szCs w:val="16"/>
        </w:rPr>
      </w:pPr>
    </w:p>
    <w:p w:rsidR="00673C4C" w:rsidRDefault="00673C4C" w:rsidP="00673C4C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Дьяченко А.А., </w:t>
      </w:r>
      <w:proofErr w:type="spellStart"/>
      <w:r w:rsidR="00D62E32">
        <w:rPr>
          <w:sz w:val="28"/>
          <w:szCs w:val="28"/>
        </w:rPr>
        <w:t>Челтыгмашев</w:t>
      </w:r>
      <w:proofErr w:type="spellEnd"/>
      <w:r w:rsidR="00D62E32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Янусик</w:t>
      </w:r>
      <w:proofErr w:type="spellEnd"/>
      <w:r>
        <w:rPr>
          <w:sz w:val="28"/>
          <w:szCs w:val="28"/>
        </w:rPr>
        <w:t xml:space="preserve"> Т.П., которые </w:t>
      </w:r>
      <w:proofErr w:type="gramStart"/>
      <w:r w:rsidR="00D62E32">
        <w:rPr>
          <w:sz w:val="28"/>
          <w:szCs w:val="28"/>
        </w:rPr>
        <w:t xml:space="preserve">рассмотрев предварительную повестку 3 сессии </w:t>
      </w:r>
      <w:r w:rsidR="00D62E32" w:rsidRPr="001127EF">
        <w:rPr>
          <w:sz w:val="28"/>
          <w:szCs w:val="28"/>
        </w:rPr>
        <w:t>Верховного Совета Рес</w:t>
      </w:r>
      <w:r w:rsidR="00D62E32">
        <w:rPr>
          <w:sz w:val="28"/>
          <w:szCs w:val="28"/>
        </w:rPr>
        <w:t>публики Хакасия восьмого созыва</w:t>
      </w:r>
      <w:proofErr w:type="gramEnd"/>
      <w:r w:rsidR="00A2620C">
        <w:rPr>
          <w:sz w:val="28"/>
          <w:szCs w:val="28"/>
        </w:rPr>
        <w:t>,</w:t>
      </w:r>
    </w:p>
    <w:p w:rsidR="00673C4C" w:rsidRPr="00A35887" w:rsidRDefault="00673C4C" w:rsidP="00673C4C">
      <w:pPr>
        <w:spacing w:line="216" w:lineRule="auto"/>
        <w:ind w:firstLine="567"/>
        <w:jc w:val="both"/>
        <w:rPr>
          <w:sz w:val="16"/>
          <w:szCs w:val="16"/>
        </w:rPr>
      </w:pPr>
    </w:p>
    <w:p w:rsidR="00673C4C" w:rsidRDefault="00673C4C" w:rsidP="00673C4C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673C4C" w:rsidRDefault="00D62E32" w:rsidP="00673C4C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предварительную повестку 3 сессии </w:t>
      </w:r>
      <w:r w:rsidRPr="001127EF">
        <w:rPr>
          <w:sz w:val="28"/>
          <w:szCs w:val="28"/>
        </w:rPr>
        <w:t>Верховного Совета Рес</w:t>
      </w:r>
      <w:r>
        <w:rPr>
          <w:sz w:val="28"/>
          <w:szCs w:val="28"/>
        </w:rPr>
        <w:t>публики Хакасия восьмого созыва</w:t>
      </w:r>
    </w:p>
    <w:p w:rsidR="00433890" w:rsidRDefault="00433890" w:rsidP="00433890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62E32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673C4C" w:rsidRPr="00A35887" w:rsidRDefault="00673C4C" w:rsidP="00673C4C">
      <w:pPr>
        <w:pStyle w:val="24"/>
        <w:spacing w:line="216" w:lineRule="auto"/>
        <w:ind w:firstLine="567"/>
        <w:jc w:val="both"/>
        <w:rPr>
          <w:color w:val="000000"/>
          <w:sz w:val="16"/>
          <w:szCs w:val="16"/>
        </w:rPr>
      </w:pPr>
    </w:p>
    <w:p w:rsidR="00433890" w:rsidRDefault="00286667" w:rsidP="00673C4C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433890">
        <w:rPr>
          <w:b/>
          <w:spacing w:val="-4"/>
          <w:sz w:val="28"/>
          <w:szCs w:val="28"/>
        </w:rPr>
        <w:t xml:space="preserve">. </w:t>
      </w:r>
      <w:r w:rsidR="00433890" w:rsidRPr="00CF21E5">
        <w:rPr>
          <w:b/>
          <w:spacing w:val="-4"/>
          <w:sz w:val="28"/>
          <w:szCs w:val="28"/>
        </w:rPr>
        <w:t xml:space="preserve">СЛУШАЛИ </w:t>
      </w:r>
      <w:proofErr w:type="spellStart"/>
      <w:r w:rsidR="00433890" w:rsidRPr="00CF21E5">
        <w:rPr>
          <w:spacing w:val="-4"/>
          <w:sz w:val="28"/>
          <w:szCs w:val="28"/>
        </w:rPr>
        <w:t>Челтыгмашева</w:t>
      </w:r>
      <w:proofErr w:type="spellEnd"/>
      <w:r w:rsidR="00433890" w:rsidRPr="00CF21E5">
        <w:rPr>
          <w:spacing w:val="-4"/>
          <w:sz w:val="28"/>
          <w:szCs w:val="28"/>
        </w:rPr>
        <w:t xml:space="preserve"> Р.А. –</w:t>
      </w:r>
      <w:r w:rsidR="00433890">
        <w:rPr>
          <w:spacing w:val="-4"/>
          <w:sz w:val="28"/>
          <w:szCs w:val="28"/>
        </w:rPr>
        <w:t xml:space="preserve"> </w:t>
      </w:r>
      <w:r w:rsidR="00D62E32">
        <w:rPr>
          <w:sz w:val="28"/>
          <w:szCs w:val="28"/>
        </w:rPr>
        <w:t>об уточнениях предложений в план контрольной деятельности Верховного Совета Республики Хакасия на 2024 год.</w:t>
      </w:r>
    </w:p>
    <w:p w:rsidR="00D903AE" w:rsidRDefault="00D62E32" w:rsidP="00D903AE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необходимо дополнить  предложения комитета</w:t>
      </w:r>
      <w:r w:rsidR="00A262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план контрольной деятельности Верховного Совета Республики Хакасия на 2024 год, принятые нами на заседании комитета 11.10.2023 года</w:t>
      </w:r>
      <w:r w:rsidR="00750B5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следующими вопросами в рамках «правительственного часа»:</w:t>
      </w:r>
    </w:p>
    <w:p w:rsidR="00D62E32" w:rsidRDefault="00D62E32" w:rsidP="00D903AE">
      <w:pPr>
        <w:pStyle w:val="24"/>
        <w:spacing w:line="216" w:lineRule="auto"/>
        <w:ind w:firstLine="567"/>
        <w:jc w:val="both"/>
        <w:rPr>
          <w:rStyle w:val="aff"/>
          <w:rFonts w:eastAsia="Arial"/>
          <w:i w:val="0"/>
          <w:sz w:val="28"/>
          <w:szCs w:val="28"/>
        </w:rPr>
      </w:pPr>
      <w:r w:rsidRPr="00D903AE">
        <w:rPr>
          <w:sz w:val="28"/>
          <w:szCs w:val="28"/>
        </w:rPr>
        <w:t xml:space="preserve">1) </w:t>
      </w:r>
      <w:r w:rsidR="00A35887">
        <w:rPr>
          <w:sz w:val="28"/>
          <w:szCs w:val="28"/>
        </w:rPr>
        <w:t>о</w:t>
      </w:r>
      <w:r w:rsidR="00D903AE" w:rsidRPr="00D903AE">
        <w:rPr>
          <w:rStyle w:val="aff"/>
          <w:rFonts w:eastAsia="Arial"/>
          <w:i w:val="0"/>
          <w:sz w:val="28"/>
          <w:szCs w:val="28"/>
        </w:rPr>
        <w:t xml:space="preserve"> мерах, принимаемых Правительством Республики Хакасия</w:t>
      </w:r>
      <w:r w:rsidR="00D658A3">
        <w:rPr>
          <w:rStyle w:val="aff"/>
          <w:rFonts w:eastAsia="Arial"/>
          <w:i w:val="0"/>
          <w:sz w:val="28"/>
          <w:szCs w:val="28"/>
        </w:rPr>
        <w:t xml:space="preserve"> в 2023 – 2024 г.</w:t>
      </w:r>
      <w:r w:rsidR="00D903AE">
        <w:rPr>
          <w:rStyle w:val="aff"/>
          <w:rFonts w:eastAsia="Arial"/>
          <w:i w:val="0"/>
          <w:sz w:val="28"/>
          <w:szCs w:val="28"/>
        </w:rPr>
        <w:t xml:space="preserve"> по </w:t>
      </w:r>
      <w:r w:rsidR="00750B51">
        <w:rPr>
          <w:rStyle w:val="aff"/>
          <w:rFonts w:eastAsia="Arial"/>
          <w:i w:val="0"/>
          <w:sz w:val="28"/>
          <w:szCs w:val="28"/>
        </w:rPr>
        <w:t xml:space="preserve">газоснабжению и </w:t>
      </w:r>
      <w:r w:rsidR="00D903AE">
        <w:rPr>
          <w:rStyle w:val="aff"/>
          <w:rFonts w:eastAsia="Arial"/>
          <w:i w:val="0"/>
          <w:sz w:val="28"/>
          <w:szCs w:val="28"/>
        </w:rPr>
        <w:t>газификации населенных пунктов Республики Хакасия;</w:t>
      </w:r>
    </w:p>
    <w:p w:rsidR="00D97FA1" w:rsidRPr="00750B51" w:rsidRDefault="00D903AE" w:rsidP="00750B51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proofErr w:type="gramStart"/>
      <w:r>
        <w:rPr>
          <w:rStyle w:val="aff"/>
          <w:rFonts w:eastAsia="Arial"/>
          <w:i w:val="0"/>
          <w:sz w:val="28"/>
          <w:szCs w:val="28"/>
        </w:rPr>
        <w:t xml:space="preserve">2) </w:t>
      </w:r>
      <w:r w:rsidR="00A35887">
        <w:rPr>
          <w:sz w:val="28"/>
          <w:szCs w:val="28"/>
        </w:rPr>
        <w:t>о</w:t>
      </w:r>
      <w:r w:rsidR="00D658A3" w:rsidRPr="00D97FA1">
        <w:rPr>
          <w:rStyle w:val="aff"/>
          <w:rFonts w:eastAsia="Arial"/>
          <w:i w:val="0"/>
          <w:sz w:val="28"/>
          <w:szCs w:val="28"/>
        </w:rPr>
        <w:t xml:space="preserve"> </w:t>
      </w:r>
      <w:r w:rsidR="00D97FA1" w:rsidRPr="00D97FA1">
        <w:rPr>
          <w:sz w:val="28"/>
          <w:szCs w:val="28"/>
        </w:rPr>
        <w:t>финансовой, методической и консультационной поддержке</w:t>
      </w:r>
      <w:r w:rsidR="00D658A3" w:rsidRPr="00D97FA1">
        <w:rPr>
          <w:rStyle w:val="aff"/>
          <w:rFonts w:eastAsia="Arial"/>
          <w:i w:val="0"/>
          <w:sz w:val="28"/>
          <w:szCs w:val="28"/>
        </w:rPr>
        <w:t xml:space="preserve">, </w:t>
      </w:r>
      <w:r w:rsidR="00D97FA1" w:rsidRPr="00D97FA1">
        <w:rPr>
          <w:rStyle w:val="aff"/>
          <w:rFonts w:eastAsia="Arial"/>
          <w:i w:val="0"/>
          <w:sz w:val="28"/>
          <w:szCs w:val="28"/>
        </w:rPr>
        <w:t>оказываем</w:t>
      </w:r>
      <w:r w:rsidR="00A81715">
        <w:rPr>
          <w:rStyle w:val="aff"/>
          <w:rFonts w:eastAsia="Arial"/>
          <w:i w:val="0"/>
          <w:sz w:val="28"/>
          <w:szCs w:val="28"/>
        </w:rPr>
        <w:t>ой</w:t>
      </w:r>
      <w:r w:rsidR="00D658A3" w:rsidRPr="00D97FA1">
        <w:rPr>
          <w:rStyle w:val="aff"/>
          <w:rFonts w:eastAsia="Arial"/>
          <w:i w:val="0"/>
          <w:sz w:val="28"/>
          <w:szCs w:val="28"/>
        </w:rPr>
        <w:t xml:space="preserve"> Правительством Республики Хакасия по </w:t>
      </w:r>
      <w:r w:rsidR="00D97FA1" w:rsidRPr="00D97FA1">
        <w:rPr>
          <w:rStyle w:val="aff"/>
          <w:rFonts w:eastAsia="Arial"/>
          <w:i w:val="0"/>
          <w:sz w:val="28"/>
          <w:szCs w:val="28"/>
        </w:rPr>
        <w:t>созданию и работе</w:t>
      </w:r>
      <w:r w:rsidR="00D97FA1">
        <w:rPr>
          <w:rStyle w:val="aff"/>
          <w:rFonts w:eastAsia="Arial"/>
          <w:i w:val="0"/>
          <w:sz w:val="28"/>
          <w:szCs w:val="28"/>
        </w:rPr>
        <w:t xml:space="preserve"> муниципальных казенных предприятий ЖКХ после принятия Закона Республики Хакасия </w:t>
      </w:r>
      <w:r w:rsidR="00D97FA1">
        <w:rPr>
          <w:sz w:val="28"/>
          <w:szCs w:val="28"/>
        </w:rPr>
        <w:t xml:space="preserve">от 09.11.2021 № 88-ЗРХ «О внесении изменения в статью 2 Закона Республики Хакасия </w:t>
      </w:r>
      <w:r w:rsidR="00750B51">
        <w:rPr>
          <w:sz w:val="28"/>
          <w:szCs w:val="28"/>
        </w:rPr>
        <w:t>«</w:t>
      </w:r>
      <w:r w:rsidR="00D97FA1">
        <w:rPr>
          <w:sz w:val="28"/>
          <w:szCs w:val="28"/>
        </w:rPr>
        <w:t>О закреплении отдельных вопросов местного значения за сельскими поселениями в Республике Хакасия»</w:t>
      </w:r>
      <w:r w:rsidR="00750B51">
        <w:rPr>
          <w:sz w:val="28"/>
          <w:szCs w:val="28"/>
        </w:rPr>
        <w:t xml:space="preserve">, в том числе по формированию экономически обоснованных </w:t>
      </w:r>
      <w:r w:rsidR="00750B51" w:rsidRPr="00750B51">
        <w:rPr>
          <w:rFonts w:eastAsiaTheme="minorHAnsi"/>
          <w:sz w:val="28"/>
          <w:szCs w:val="28"/>
          <w:lang w:eastAsia="en-US"/>
        </w:rPr>
        <w:t xml:space="preserve">цен (тарифов) </w:t>
      </w:r>
      <w:r w:rsidR="00750B51" w:rsidRPr="00750B51">
        <w:rPr>
          <w:sz w:val="28"/>
          <w:szCs w:val="28"/>
        </w:rPr>
        <w:t>в сфере электро</w:t>
      </w:r>
      <w:proofErr w:type="gramEnd"/>
      <w:r w:rsidR="00750B51" w:rsidRPr="00750B51">
        <w:rPr>
          <w:sz w:val="28"/>
          <w:szCs w:val="28"/>
        </w:rPr>
        <w:t>-, тепл</w:t>
      </w:r>
      <w:proofErr w:type="gramStart"/>
      <w:r w:rsidR="00750B51" w:rsidRPr="00750B51">
        <w:rPr>
          <w:sz w:val="28"/>
          <w:szCs w:val="28"/>
        </w:rPr>
        <w:t>о-</w:t>
      </w:r>
      <w:proofErr w:type="gramEnd"/>
      <w:r w:rsidR="00750B51" w:rsidRPr="00750B51">
        <w:rPr>
          <w:sz w:val="28"/>
          <w:szCs w:val="28"/>
        </w:rPr>
        <w:t>, газо- и водоснабжения населения</w:t>
      </w:r>
      <w:r w:rsidR="00750B51" w:rsidRPr="00750B51">
        <w:rPr>
          <w:bCs/>
          <w:sz w:val="28"/>
          <w:szCs w:val="28"/>
        </w:rPr>
        <w:t xml:space="preserve"> и</w:t>
      </w:r>
      <w:r w:rsidR="00750B51" w:rsidRPr="00750B51">
        <w:rPr>
          <w:sz w:val="28"/>
          <w:szCs w:val="28"/>
        </w:rPr>
        <w:t xml:space="preserve"> водоотведения</w:t>
      </w:r>
      <w:r w:rsidR="00D97FA1" w:rsidRPr="00750B51">
        <w:rPr>
          <w:sz w:val="28"/>
          <w:szCs w:val="28"/>
        </w:rPr>
        <w:t>.</w:t>
      </w:r>
    </w:p>
    <w:p w:rsidR="00A35887" w:rsidRPr="00A35887" w:rsidRDefault="00A35887" w:rsidP="00673C4C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286667" w:rsidRDefault="00A35887" w:rsidP="0028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Дьяченко А.А., </w:t>
      </w:r>
      <w:proofErr w:type="spellStart"/>
      <w:r>
        <w:rPr>
          <w:sz w:val="28"/>
          <w:szCs w:val="28"/>
        </w:rPr>
        <w:t>Челтыгмашев</w:t>
      </w:r>
      <w:proofErr w:type="spellEnd"/>
      <w:r>
        <w:rPr>
          <w:sz w:val="28"/>
          <w:szCs w:val="28"/>
        </w:rPr>
        <w:t xml:space="preserve"> Р.А. и </w:t>
      </w:r>
      <w:proofErr w:type="spellStart"/>
      <w:r>
        <w:rPr>
          <w:sz w:val="28"/>
          <w:szCs w:val="28"/>
        </w:rPr>
        <w:t>Янусик</w:t>
      </w:r>
      <w:proofErr w:type="spellEnd"/>
      <w:r>
        <w:rPr>
          <w:sz w:val="28"/>
          <w:szCs w:val="28"/>
        </w:rPr>
        <w:t xml:space="preserve"> Т.П., которые обсудив предложение </w:t>
      </w:r>
      <w:proofErr w:type="spellStart"/>
      <w:r>
        <w:rPr>
          <w:sz w:val="28"/>
          <w:szCs w:val="28"/>
        </w:rPr>
        <w:t>Челтыгмашева</w:t>
      </w:r>
      <w:proofErr w:type="spellEnd"/>
      <w:r>
        <w:rPr>
          <w:sz w:val="28"/>
          <w:szCs w:val="28"/>
        </w:rPr>
        <w:t xml:space="preserve"> Р.А.,</w:t>
      </w:r>
    </w:p>
    <w:p w:rsidR="00A35887" w:rsidRPr="00A35887" w:rsidRDefault="00A35887" w:rsidP="0028666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86667" w:rsidRDefault="00286667" w:rsidP="00286667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286667" w:rsidRPr="00A35887" w:rsidRDefault="00286667" w:rsidP="00286667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A35887">
        <w:rPr>
          <w:spacing w:val="-6"/>
          <w:sz w:val="28"/>
          <w:szCs w:val="28"/>
        </w:rPr>
        <w:t xml:space="preserve">Рекомендовать Верховному Совету Республики Хакасия </w:t>
      </w:r>
      <w:r w:rsidR="00A35887" w:rsidRPr="00A35887">
        <w:rPr>
          <w:spacing w:val="-6"/>
          <w:sz w:val="28"/>
          <w:szCs w:val="28"/>
        </w:rPr>
        <w:t xml:space="preserve">дополнительно </w:t>
      </w:r>
      <w:r w:rsidRPr="00A35887">
        <w:rPr>
          <w:spacing w:val="-6"/>
          <w:sz w:val="28"/>
          <w:szCs w:val="28"/>
        </w:rPr>
        <w:t xml:space="preserve">включить в план контрольной деятельности Верховного Совета Республики Хакасия на 2024 год предложения </w:t>
      </w:r>
      <w:r w:rsidR="0033537C" w:rsidRPr="00A35887">
        <w:rPr>
          <w:spacing w:val="-6"/>
          <w:sz w:val="28"/>
          <w:szCs w:val="28"/>
        </w:rPr>
        <w:t xml:space="preserve">согласно </w:t>
      </w:r>
      <w:r w:rsidRPr="00A35887">
        <w:rPr>
          <w:spacing w:val="-6"/>
          <w:sz w:val="28"/>
          <w:szCs w:val="28"/>
        </w:rPr>
        <w:t xml:space="preserve">приложению (приложение на </w:t>
      </w:r>
      <w:r w:rsidR="00A35887" w:rsidRPr="00A35887">
        <w:rPr>
          <w:spacing w:val="-6"/>
          <w:sz w:val="28"/>
          <w:szCs w:val="28"/>
        </w:rPr>
        <w:t>__</w:t>
      </w:r>
      <w:r w:rsidRPr="00A35887">
        <w:rPr>
          <w:spacing w:val="-6"/>
          <w:sz w:val="28"/>
          <w:szCs w:val="28"/>
        </w:rPr>
        <w:t xml:space="preserve"> </w:t>
      </w:r>
      <w:proofErr w:type="gramStart"/>
      <w:r w:rsidRPr="00A35887">
        <w:rPr>
          <w:spacing w:val="-6"/>
          <w:sz w:val="28"/>
          <w:szCs w:val="28"/>
        </w:rPr>
        <w:t>л</w:t>
      </w:r>
      <w:proofErr w:type="gramEnd"/>
      <w:r w:rsidRPr="00A35887">
        <w:rPr>
          <w:spacing w:val="-6"/>
          <w:sz w:val="28"/>
          <w:szCs w:val="28"/>
        </w:rPr>
        <w:t>.).</w:t>
      </w:r>
    </w:p>
    <w:p w:rsidR="00286667" w:rsidRDefault="00286667" w:rsidP="0028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A35887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BF28D4" w:rsidRDefault="00BF28D4" w:rsidP="00A3746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04EA1" w:rsidRDefault="00CB3956" w:rsidP="006E109D">
      <w:pPr>
        <w:pStyle w:val="24"/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704EA1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5F" w:rsidRDefault="0099585F">
      <w:r>
        <w:separator/>
      </w:r>
    </w:p>
  </w:endnote>
  <w:endnote w:type="continuationSeparator" w:id="0">
    <w:p w:rsidR="0099585F" w:rsidRDefault="0099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5F" w:rsidRDefault="0099585F">
      <w:r>
        <w:separator/>
      </w:r>
    </w:p>
  </w:footnote>
  <w:footnote w:type="continuationSeparator" w:id="0">
    <w:p w:rsidR="0099585F" w:rsidRDefault="0099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04EA1" w:rsidRDefault="00704EA1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  <w:sz w:val="28"/>
        <w:szCs w:val="28"/>
      </w:rPr>
    </w:pPr>
    <w:r>
      <w:rPr>
        <w:rStyle w:val="af7"/>
        <w:sz w:val="28"/>
        <w:szCs w:val="28"/>
      </w:rPr>
      <w:fldChar w:fldCharType="begin"/>
    </w:r>
    <w:r>
      <w:rPr>
        <w:rStyle w:val="af7"/>
        <w:sz w:val="28"/>
        <w:szCs w:val="28"/>
      </w:rPr>
      <w:instrText xml:space="preserve">PAGE  </w:instrText>
    </w:r>
    <w:r>
      <w:rPr>
        <w:rStyle w:val="af7"/>
        <w:sz w:val="28"/>
        <w:szCs w:val="28"/>
      </w:rPr>
      <w:fldChar w:fldCharType="separate"/>
    </w:r>
    <w:r w:rsidR="002A259D">
      <w:rPr>
        <w:rStyle w:val="af7"/>
        <w:noProof/>
        <w:sz w:val="28"/>
        <w:szCs w:val="28"/>
      </w:rPr>
      <w:t>2</w:t>
    </w:r>
    <w:r>
      <w:rPr>
        <w:rStyle w:val="af7"/>
        <w:sz w:val="28"/>
        <w:szCs w:val="28"/>
      </w:rPr>
      <w:fldChar w:fldCharType="end"/>
    </w:r>
  </w:p>
  <w:p w:rsidR="00704EA1" w:rsidRDefault="00704EA1">
    <w:pPr>
      <w:pStyle w:val="af5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A5"/>
    <w:multiLevelType w:val="hybridMultilevel"/>
    <w:tmpl w:val="138C56A2"/>
    <w:lvl w:ilvl="0" w:tplc="0B34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CDAD6">
      <w:start w:val="1"/>
      <w:numFmt w:val="lowerLetter"/>
      <w:lvlText w:val="%2."/>
      <w:lvlJc w:val="left"/>
      <w:pPr>
        <w:ind w:left="1440" w:hanging="360"/>
      </w:pPr>
    </w:lvl>
    <w:lvl w:ilvl="2" w:tplc="0416FBB0">
      <w:start w:val="1"/>
      <w:numFmt w:val="lowerRoman"/>
      <w:lvlText w:val="%3."/>
      <w:lvlJc w:val="right"/>
      <w:pPr>
        <w:ind w:left="2160" w:hanging="180"/>
      </w:pPr>
    </w:lvl>
    <w:lvl w:ilvl="3" w:tplc="24F2AC24">
      <w:start w:val="1"/>
      <w:numFmt w:val="decimal"/>
      <w:lvlText w:val="%4."/>
      <w:lvlJc w:val="left"/>
      <w:pPr>
        <w:ind w:left="2880" w:hanging="360"/>
      </w:pPr>
    </w:lvl>
    <w:lvl w:ilvl="4" w:tplc="6A2A67B6">
      <w:start w:val="1"/>
      <w:numFmt w:val="lowerLetter"/>
      <w:lvlText w:val="%5."/>
      <w:lvlJc w:val="left"/>
      <w:pPr>
        <w:ind w:left="3600" w:hanging="360"/>
      </w:pPr>
    </w:lvl>
    <w:lvl w:ilvl="5" w:tplc="0A5EFAB2">
      <w:start w:val="1"/>
      <w:numFmt w:val="lowerRoman"/>
      <w:lvlText w:val="%6."/>
      <w:lvlJc w:val="right"/>
      <w:pPr>
        <w:ind w:left="4320" w:hanging="180"/>
      </w:pPr>
    </w:lvl>
    <w:lvl w:ilvl="6" w:tplc="246000B8">
      <w:start w:val="1"/>
      <w:numFmt w:val="decimal"/>
      <w:lvlText w:val="%7."/>
      <w:lvlJc w:val="left"/>
      <w:pPr>
        <w:ind w:left="5040" w:hanging="360"/>
      </w:pPr>
    </w:lvl>
    <w:lvl w:ilvl="7" w:tplc="DED894D0">
      <w:start w:val="1"/>
      <w:numFmt w:val="lowerLetter"/>
      <w:lvlText w:val="%8."/>
      <w:lvlJc w:val="left"/>
      <w:pPr>
        <w:ind w:left="5760" w:hanging="360"/>
      </w:pPr>
    </w:lvl>
    <w:lvl w:ilvl="8" w:tplc="850237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8EB"/>
    <w:multiLevelType w:val="hybridMultilevel"/>
    <w:tmpl w:val="A914E42A"/>
    <w:lvl w:ilvl="0" w:tplc="D3A4E54E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DC1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8D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C1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BB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E2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44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CE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8B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14BF6"/>
    <w:multiLevelType w:val="hybridMultilevel"/>
    <w:tmpl w:val="B2086C78"/>
    <w:lvl w:ilvl="0" w:tplc="C8F4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AA3DA">
      <w:start w:val="1"/>
      <w:numFmt w:val="lowerLetter"/>
      <w:lvlText w:val="%2."/>
      <w:lvlJc w:val="left"/>
      <w:pPr>
        <w:ind w:left="1440" w:hanging="360"/>
      </w:pPr>
    </w:lvl>
    <w:lvl w:ilvl="2" w:tplc="8612C0A6">
      <w:start w:val="1"/>
      <w:numFmt w:val="lowerRoman"/>
      <w:lvlText w:val="%3."/>
      <w:lvlJc w:val="right"/>
      <w:pPr>
        <w:ind w:left="2160" w:hanging="180"/>
      </w:pPr>
    </w:lvl>
    <w:lvl w:ilvl="3" w:tplc="59684FFE">
      <w:start w:val="1"/>
      <w:numFmt w:val="decimal"/>
      <w:lvlText w:val="%4."/>
      <w:lvlJc w:val="left"/>
      <w:pPr>
        <w:ind w:left="2880" w:hanging="360"/>
      </w:pPr>
    </w:lvl>
    <w:lvl w:ilvl="4" w:tplc="37CAB64E">
      <w:start w:val="1"/>
      <w:numFmt w:val="lowerLetter"/>
      <w:lvlText w:val="%5."/>
      <w:lvlJc w:val="left"/>
      <w:pPr>
        <w:ind w:left="3600" w:hanging="360"/>
      </w:pPr>
    </w:lvl>
    <w:lvl w:ilvl="5" w:tplc="86E466F4">
      <w:start w:val="1"/>
      <w:numFmt w:val="lowerRoman"/>
      <w:lvlText w:val="%6."/>
      <w:lvlJc w:val="right"/>
      <w:pPr>
        <w:ind w:left="4320" w:hanging="180"/>
      </w:pPr>
    </w:lvl>
    <w:lvl w:ilvl="6" w:tplc="31CA76EE">
      <w:start w:val="1"/>
      <w:numFmt w:val="decimal"/>
      <w:lvlText w:val="%7."/>
      <w:lvlJc w:val="left"/>
      <w:pPr>
        <w:ind w:left="5040" w:hanging="360"/>
      </w:pPr>
    </w:lvl>
    <w:lvl w:ilvl="7" w:tplc="08807572">
      <w:start w:val="1"/>
      <w:numFmt w:val="lowerLetter"/>
      <w:lvlText w:val="%8."/>
      <w:lvlJc w:val="left"/>
      <w:pPr>
        <w:ind w:left="5760" w:hanging="360"/>
      </w:pPr>
    </w:lvl>
    <w:lvl w:ilvl="8" w:tplc="FC68C3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010"/>
    <w:multiLevelType w:val="multilevel"/>
    <w:tmpl w:val="0F14E12C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4">
    <w:nsid w:val="363B3F15"/>
    <w:multiLevelType w:val="hybridMultilevel"/>
    <w:tmpl w:val="B84A7F10"/>
    <w:lvl w:ilvl="0" w:tplc="2E1668E2">
      <w:start w:val="1"/>
      <w:numFmt w:val="decimal"/>
      <w:lvlText w:val="%1)"/>
      <w:lvlJc w:val="left"/>
      <w:pPr>
        <w:ind w:left="1070" w:hanging="360"/>
      </w:pPr>
    </w:lvl>
    <w:lvl w:ilvl="1" w:tplc="00CAC44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BB961238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5FDE486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1856DFF2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CFD809E0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459825C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6340F9A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6F432AE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7934F60"/>
    <w:multiLevelType w:val="hybridMultilevel"/>
    <w:tmpl w:val="D4380D4A"/>
    <w:lvl w:ilvl="0" w:tplc="548858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F58C830">
      <w:start w:val="1"/>
      <w:numFmt w:val="lowerLetter"/>
      <w:lvlText w:val="%2."/>
      <w:lvlJc w:val="left"/>
      <w:pPr>
        <w:ind w:left="1364" w:hanging="360"/>
      </w:pPr>
    </w:lvl>
    <w:lvl w:ilvl="2" w:tplc="73863FC2">
      <w:start w:val="1"/>
      <w:numFmt w:val="lowerRoman"/>
      <w:lvlText w:val="%3."/>
      <w:lvlJc w:val="right"/>
      <w:pPr>
        <w:ind w:left="2084" w:hanging="180"/>
      </w:pPr>
    </w:lvl>
    <w:lvl w:ilvl="3" w:tplc="41DC2B3C">
      <w:start w:val="1"/>
      <w:numFmt w:val="decimal"/>
      <w:lvlText w:val="%4."/>
      <w:lvlJc w:val="left"/>
      <w:pPr>
        <w:ind w:left="2804" w:hanging="360"/>
      </w:pPr>
    </w:lvl>
    <w:lvl w:ilvl="4" w:tplc="05862C68">
      <w:start w:val="1"/>
      <w:numFmt w:val="lowerLetter"/>
      <w:lvlText w:val="%5."/>
      <w:lvlJc w:val="left"/>
      <w:pPr>
        <w:ind w:left="3524" w:hanging="360"/>
      </w:pPr>
    </w:lvl>
    <w:lvl w:ilvl="5" w:tplc="DE10A73C">
      <w:start w:val="1"/>
      <w:numFmt w:val="lowerRoman"/>
      <w:lvlText w:val="%6."/>
      <w:lvlJc w:val="right"/>
      <w:pPr>
        <w:ind w:left="4244" w:hanging="180"/>
      </w:pPr>
    </w:lvl>
    <w:lvl w:ilvl="6" w:tplc="578C160E">
      <w:start w:val="1"/>
      <w:numFmt w:val="decimal"/>
      <w:lvlText w:val="%7."/>
      <w:lvlJc w:val="left"/>
      <w:pPr>
        <w:ind w:left="4964" w:hanging="360"/>
      </w:pPr>
    </w:lvl>
    <w:lvl w:ilvl="7" w:tplc="6BE6E946">
      <w:start w:val="1"/>
      <w:numFmt w:val="lowerLetter"/>
      <w:lvlText w:val="%8."/>
      <w:lvlJc w:val="left"/>
      <w:pPr>
        <w:ind w:left="5684" w:hanging="360"/>
      </w:pPr>
    </w:lvl>
    <w:lvl w:ilvl="8" w:tplc="C34CB6A4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248FB"/>
    <w:multiLevelType w:val="hybridMultilevel"/>
    <w:tmpl w:val="2378F790"/>
    <w:lvl w:ilvl="0" w:tplc="20CCA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5776"/>
    <w:multiLevelType w:val="hybridMultilevel"/>
    <w:tmpl w:val="87F8C76A"/>
    <w:lvl w:ilvl="0" w:tplc="7EEA7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7C023C"/>
    <w:multiLevelType w:val="hybridMultilevel"/>
    <w:tmpl w:val="BCF69D48"/>
    <w:lvl w:ilvl="0" w:tplc="52C6C6CC">
      <w:start w:val="1"/>
      <w:numFmt w:val="decimal"/>
      <w:lvlText w:val="%1."/>
      <w:lvlJc w:val="left"/>
    </w:lvl>
    <w:lvl w:ilvl="1" w:tplc="2ACC5568">
      <w:start w:val="1"/>
      <w:numFmt w:val="lowerLetter"/>
      <w:lvlText w:val="%2."/>
      <w:lvlJc w:val="left"/>
      <w:pPr>
        <w:ind w:left="1440" w:hanging="360"/>
      </w:pPr>
    </w:lvl>
    <w:lvl w:ilvl="2" w:tplc="E7CE7954">
      <w:start w:val="1"/>
      <w:numFmt w:val="lowerRoman"/>
      <w:lvlText w:val="%3."/>
      <w:lvlJc w:val="right"/>
      <w:pPr>
        <w:ind w:left="2160" w:hanging="180"/>
      </w:pPr>
    </w:lvl>
    <w:lvl w:ilvl="3" w:tplc="12328DAE">
      <w:start w:val="1"/>
      <w:numFmt w:val="decimal"/>
      <w:lvlText w:val="%4."/>
      <w:lvlJc w:val="left"/>
      <w:pPr>
        <w:ind w:left="2880" w:hanging="360"/>
      </w:pPr>
    </w:lvl>
    <w:lvl w:ilvl="4" w:tplc="DB587AC0">
      <w:start w:val="1"/>
      <w:numFmt w:val="lowerLetter"/>
      <w:lvlText w:val="%5."/>
      <w:lvlJc w:val="left"/>
      <w:pPr>
        <w:ind w:left="3600" w:hanging="360"/>
      </w:pPr>
    </w:lvl>
    <w:lvl w:ilvl="5" w:tplc="A712CB4C">
      <w:start w:val="1"/>
      <w:numFmt w:val="lowerRoman"/>
      <w:lvlText w:val="%6."/>
      <w:lvlJc w:val="right"/>
      <w:pPr>
        <w:ind w:left="4320" w:hanging="180"/>
      </w:pPr>
    </w:lvl>
    <w:lvl w:ilvl="6" w:tplc="A4FCDCC4">
      <w:start w:val="1"/>
      <w:numFmt w:val="decimal"/>
      <w:lvlText w:val="%7."/>
      <w:lvlJc w:val="left"/>
      <w:pPr>
        <w:ind w:left="5040" w:hanging="360"/>
      </w:pPr>
    </w:lvl>
    <w:lvl w:ilvl="7" w:tplc="DCA6647A">
      <w:start w:val="1"/>
      <w:numFmt w:val="lowerLetter"/>
      <w:lvlText w:val="%8."/>
      <w:lvlJc w:val="left"/>
      <w:pPr>
        <w:ind w:left="5760" w:hanging="360"/>
      </w:pPr>
    </w:lvl>
    <w:lvl w:ilvl="8" w:tplc="247C20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7DFE"/>
    <w:multiLevelType w:val="multilevel"/>
    <w:tmpl w:val="FC726F1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0">
    <w:nsid w:val="54CE1A92"/>
    <w:multiLevelType w:val="hybridMultilevel"/>
    <w:tmpl w:val="74CC20E2"/>
    <w:lvl w:ilvl="0" w:tplc="C0DC6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C5C3A"/>
    <w:multiLevelType w:val="multilevel"/>
    <w:tmpl w:val="0F824BC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2">
    <w:nsid w:val="5D485737"/>
    <w:multiLevelType w:val="hybridMultilevel"/>
    <w:tmpl w:val="39CE0568"/>
    <w:lvl w:ilvl="0" w:tplc="B4B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1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8C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C2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EC6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4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E84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450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25A2A"/>
    <w:multiLevelType w:val="hybridMultilevel"/>
    <w:tmpl w:val="8DE65BB4"/>
    <w:lvl w:ilvl="0" w:tplc="A5BA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EA15C">
      <w:start w:val="1"/>
      <w:numFmt w:val="lowerLetter"/>
      <w:lvlText w:val="%2."/>
      <w:lvlJc w:val="left"/>
      <w:pPr>
        <w:ind w:left="1440" w:hanging="360"/>
      </w:pPr>
    </w:lvl>
    <w:lvl w:ilvl="2" w:tplc="D9E6D334">
      <w:start w:val="1"/>
      <w:numFmt w:val="lowerRoman"/>
      <w:lvlText w:val="%3."/>
      <w:lvlJc w:val="right"/>
      <w:pPr>
        <w:ind w:left="2160" w:hanging="180"/>
      </w:pPr>
    </w:lvl>
    <w:lvl w:ilvl="3" w:tplc="2AC88696">
      <w:start w:val="1"/>
      <w:numFmt w:val="decimal"/>
      <w:lvlText w:val="%4."/>
      <w:lvlJc w:val="left"/>
      <w:pPr>
        <w:ind w:left="2880" w:hanging="360"/>
      </w:pPr>
    </w:lvl>
    <w:lvl w:ilvl="4" w:tplc="96EA14E4">
      <w:start w:val="1"/>
      <w:numFmt w:val="lowerLetter"/>
      <w:lvlText w:val="%5."/>
      <w:lvlJc w:val="left"/>
      <w:pPr>
        <w:ind w:left="3600" w:hanging="360"/>
      </w:pPr>
    </w:lvl>
    <w:lvl w:ilvl="5" w:tplc="C12650C4">
      <w:start w:val="1"/>
      <w:numFmt w:val="lowerRoman"/>
      <w:lvlText w:val="%6."/>
      <w:lvlJc w:val="right"/>
      <w:pPr>
        <w:ind w:left="4320" w:hanging="180"/>
      </w:pPr>
    </w:lvl>
    <w:lvl w:ilvl="6" w:tplc="D430F336">
      <w:start w:val="1"/>
      <w:numFmt w:val="decimal"/>
      <w:lvlText w:val="%7."/>
      <w:lvlJc w:val="left"/>
      <w:pPr>
        <w:ind w:left="5040" w:hanging="360"/>
      </w:pPr>
    </w:lvl>
    <w:lvl w:ilvl="7" w:tplc="107493F2">
      <w:start w:val="1"/>
      <w:numFmt w:val="lowerLetter"/>
      <w:lvlText w:val="%8."/>
      <w:lvlJc w:val="left"/>
      <w:pPr>
        <w:ind w:left="5760" w:hanging="360"/>
      </w:pPr>
    </w:lvl>
    <w:lvl w:ilvl="8" w:tplc="1FA0BEE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3C9"/>
    <w:multiLevelType w:val="hybridMultilevel"/>
    <w:tmpl w:val="A0069AB6"/>
    <w:lvl w:ilvl="0" w:tplc="C4E069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5C4439C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CCC685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52045E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27CEB3C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7465DC2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68C709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BF8899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D7C1D46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B4E388A"/>
    <w:multiLevelType w:val="hybridMultilevel"/>
    <w:tmpl w:val="9320C776"/>
    <w:lvl w:ilvl="0" w:tplc="85BE5782">
      <w:start w:val="1"/>
      <w:numFmt w:val="bullet"/>
      <w:lvlText w:val="*"/>
      <w:lvlJc w:val="left"/>
    </w:lvl>
    <w:lvl w:ilvl="1" w:tplc="94C85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724A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28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F0E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E8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442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1CBD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A20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5"/>
    <w:lvlOverride w:ilvl="0">
      <w:lvl w:ilvl="0" w:tplc="85BE5782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lvl w:ilvl="0" w:tplc="85BE5782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 w:tplc="85BE5782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1"/>
    <w:rsid w:val="000049E9"/>
    <w:rsid w:val="00013F44"/>
    <w:rsid w:val="00014325"/>
    <w:rsid w:val="00026FA3"/>
    <w:rsid w:val="00040758"/>
    <w:rsid w:val="000971C4"/>
    <w:rsid w:val="00127452"/>
    <w:rsid w:val="00131559"/>
    <w:rsid w:val="00156754"/>
    <w:rsid w:val="00191045"/>
    <w:rsid w:val="001A759D"/>
    <w:rsid w:val="001B12A1"/>
    <w:rsid w:val="001B133D"/>
    <w:rsid w:val="001F0BF5"/>
    <w:rsid w:val="001F5C45"/>
    <w:rsid w:val="00207E2A"/>
    <w:rsid w:val="002174E4"/>
    <w:rsid w:val="002608DF"/>
    <w:rsid w:val="00285369"/>
    <w:rsid w:val="00286667"/>
    <w:rsid w:val="002A259D"/>
    <w:rsid w:val="002B4CC8"/>
    <w:rsid w:val="00325AD1"/>
    <w:rsid w:val="0033537C"/>
    <w:rsid w:val="00407086"/>
    <w:rsid w:val="00433890"/>
    <w:rsid w:val="004D7642"/>
    <w:rsid w:val="004E7314"/>
    <w:rsid w:val="005106D6"/>
    <w:rsid w:val="005201C7"/>
    <w:rsid w:val="0058398E"/>
    <w:rsid w:val="005F701E"/>
    <w:rsid w:val="005F7F12"/>
    <w:rsid w:val="006109D3"/>
    <w:rsid w:val="00615BDD"/>
    <w:rsid w:val="00673C4C"/>
    <w:rsid w:val="00680500"/>
    <w:rsid w:val="006C5026"/>
    <w:rsid w:val="006E109D"/>
    <w:rsid w:val="00704EA1"/>
    <w:rsid w:val="00741945"/>
    <w:rsid w:val="00750B51"/>
    <w:rsid w:val="007D7FC7"/>
    <w:rsid w:val="007E3363"/>
    <w:rsid w:val="007E647F"/>
    <w:rsid w:val="008033C7"/>
    <w:rsid w:val="008138FE"/>
    <w:rsid w:val="00861C09"/>
    <w:rsid w:val="00863838"/>
    <w:rsid w:val="00866F4A"/>
    <w:rsid w:val="0087323B"/>
    <w:rsid w:val="008A2B31"/>
    <w:rsid w:val="008A683B"/>
    <w:rsid w:val="008B40C9"/>
    <w:rsid w:val="00901DB3"/>
    <w:rsid w:val="00915426"/>
    <w:rsid w:val="0093098E"/>
    <w:rsid w:val="00947B6D"/>
    <w:rsid w:val="009638D6"/>
    <w:rsid w:val="0099585F"/>
    <w:rsid w:val="00A0067D"/>
    <w:rsid w:val="00A2620C"/>
    <w:rsid w:val="00A30F92"/>
    <w:rsid w:val="00A35887"/>
    <w:rsid w:val="00A37460"/>
    <w:rsid w:val="00A81715"/>
    <w:rsid w:val="00AF1C31"/>
    <w:rsid w:val="00AF4F7D"/>
    <w:rsid w:val="00B00AB1"/>
    <w:rsid w:val="00B01D17"/>
    <w:rsid w:val="00B70BFF"/>
    <w:rsid w:val="00BB73AD"/>
    <w:rsid w:val="00BF28D4"/>
    <w:rsid w:val="00C17868"/>
    <w:rsid w:val="00CB3956"/>
    <w:rsid w:val="00CB59BC"/>
    <w:rsid w:val="00CC26D0"/>
    <w:rsid w:val="00CF21E5"/>
    <w:rsid w:val="00D042AF"/>
    <w:rsid w:val="00D53E87"/>
    <w:rsid w:val="00D62E32"/>
    <w:rsid w:val="00D658A3"/>
    <w:rsid w:val="00D80C44"/>
    <w:rsid w:val="00D903AE"/>
    <w:rsid w:val="00D97FA1"/>
    <w:rsid w:val="00DC60EB"/>
    <w:rsid w:val="00DE1747"/>
    <w:rsid w:val="00DF73ED"/>
    <w:rsid w:val="00EB3D05"/>
    <w:rsid w:val="00EC5AF1"/>
    <w:rsid w:val="00F25BFC"/>
    <w:rsid w:val="00F50286"/>
    <w:rsid w:val="00FC3A7D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B860D0590BB92526A087103437DB31288B86A63F7FA9882F22D40A375CEE1340C87840D3A3257B6E6BB91273067F509146C2B85E136F7B5E9813C9LDc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B860D0590BB92526A087103437DB31288B86A63F7FA9882F22D40A375CEE1340C87840D3A3257B6E6BB91273067F509146C2B85E136F7B5E9813C9LDc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EB31-C943-4CEE-9583-EBC1C392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Мангазеев</dc:creator>
  <cp:lastModifiedBy>ГермановаЕС</cp:lastModifiedBy>
  <cp:revision>8</cp:revision>
  <cp:lastPrinted>2023-11-02T08:18:00Z</cp:lastPrinted>
  <dcterms:created xsi:type="dcterms:W3CDTF">2023-11-02T04:33:00Z</dcterms:created>
  <dcterms:modified xsi:type="dcterms:W3CDTF">2023-11-03T08:41:00Z</dcterms:modified>
</cp:coreProperties>
</file>