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DC015" w14:textId="35267591" w:rsidR="006A179E" w:rsidRDefault="006A179E" w:rsidP="000D2109">
      <w:pPr>
        <w:keepNext/>
        <w:keepLines/>
        <w:spacing w:after="0" w:line="240" w:lineRule="auto"/>
        <w:ind w:right="-1"/>
        <w:jc w:val="both"/>
        <w:outlineLvl w:val="0"/>
        <w:rPr>
          <w:rFonts w:ascii="Times New Roman" w:eastAsiaTheme="majorEastAsia" w:hAnsi="Times New Roman" w:cs="Times New Roman"/>
          <w:b/>
          <w:bCs/>
          <w:color w:val="275317" w:themeColor="accent6" w:themeShade="80"/>
          <w:spacing w:val="20"/>
          <w:sz w:val="26"/>
          <w:szCs w:val="26"/>
        </w:rPr>
      </w:pPr>
      <w:bookmarkStart w:id="0" w:name="_GoBack"/>
      <w:bookmarkEnd w:id="0"/>
      <w:r w:rsidRPr="00630ABC">
        <w:rPr>
          <w:rFonts w:ascii="Times New Roman" w:eastAsiaTheme="majorEastAsia" w:hAnsi="Times New Roman" w:cs="Times New Roman"/>
          <w:b/>
          <w:bCs/>
          <w:color w:val="275317" w:themeColor="accent6" w:themeShade="80"/>
          <w:spacing w:val="20"/>
          <w:sz w:val="26"/>
          <w:szCs w:val="26"/>
        </w:rPr>
        <w:t>ЕЖЕГОДНЫЙ ДОКЛАД О РЕЗУЛЬТАТАХ ДЕЯТЕЛЬНОСТИ УПОЛНОМОЧЕННОГО ПО ПРАВАМ РЕБЁНКА В РЕСПУБЛИКЕ ХАКАСИЯ, О СОБЛЮДЕНИИ ПРАВ И ЗАКОННЫХ ИНТЕРЕСОВ РЕБЁНКА В РЕСПУБЛИКЕ ХАКАСИЯ В 202</w:t>
      </w:r>
      <w:r w:rsidR="007659A5">
        <w:rPr>
          <w:rFonts w:ascii="Times New Roman" w:eastAsiaTheme="majorEastAsia" w:hAnsi="Times New Roman" w:cs="Times New Roman"/>
          <w:b/>
          <w:bCs/>
          <w:color w:val="275317" w:themeColor="accent6" w:themeShade="80"/>
          <w:spacing w:val="20"/>
          <w:sz w:val="26"/>
          <w:szCs w:val="26"/>
        </w:rPr>
        <w:t>5</w:t>
      </w:r>
      <w:r w:rsidRPr="00630ABC">
        <w:rPr>
          <w:rFonts w:ascii="Times New Roman" w:eastAsiaTheme="majorEastAsia" w:hAnsi="Times New Roman" w:cs="Times New Roman"/>
          <w:b/>
          <w:bCs/>
          <w:color w:val="275317" w:themeColor="accent6" w:themeShade="80"/>
          <w:spacing w:val="20"/>
          <w:sz w:val="26"/>
          <w:szCs w:val="26"/>
        </w:rPr>
        <w:t xml:space="preserve"> ГОДУ (сокращенный вариант)</w:t>
      </w:r>
    </w:p>
    <w:p w14:paraId="16AEAB64" w14:textId="77777777" w:rsidR="006A179E" w:rsidRPr="000D2109" w:rsidRDefault="006A179E" w:rsidP="001968A9">
      <w:pPr>
        <w:spacing w:before="120" w:after="0" w:line="240" w:lineRule="auto"/>
        <w:ind w:firstLine="709"/>
        <w:rPr>
          <w:rFonts w:ascii="Times New Roman" w:hAnsi="Times New Roman" w:cs="Times New Roman"/>
          <w:b/>
          <w:iCs/>
          <w:color w:val="275317" w:themeColor="accent6" w:themeShade="80"/>
          <w:sz w:val="26"/>
          <w:szCs w:val="26"/>
        </w:rPr>
      </w:pPr>
      <w:r w:rsidRPr="000D2109">
        <w:rPr>
          <w:rFonts w:ascii="Times New Roman" w:hAnsi="Times New Roman" w:cs="Times New Roman"/>
          <w:b/>
          <w:iCs/>
          <w:color w:val="275317" w:themeColor="accent6" w:themeShade="80"/>
          <w:sz w:val="26"/>
          <w:szCs w:val="26"/>
        </w:rPr>
        <w:t>ВВЕДЕНИЕ</w:t>
      </w:r>
    </w:p>
    <w:p w14:paraId="45F1D2ED" w14:textId="1E30F5CA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A3B34">
        <w:rPr>
          <w:rFonts w:ascii="Times New Roman" w:hAnsi="Times New Roman" w:cs="Times New Roman"/>
          <w:bCs/>
          <w:sz w:val="26"/>
          <w:szCs w:val="26"/>
        </w:rPr>
        <w:t>В 2025 году страна</w:t>
      </w:r>
      <w:r w:rsidRPr="00630ABC">
        <w:rPr>
          <w:rFonts w:ascii="Times New Roman" w:hAnsi="Times New Roman" w:cs="Times New Roman"/>
          <w:bCs/>
          <w:sz w:val="26"/>
          <w:szCs w:val="26"/>
        </w:rPr>
        <w:t xml:space="preserve"> отметила 80-летие Победы в Великой Отечественной войне</w:t>
      </w:r>
      <w:r w:rsidR="00D547E4">
        <w:rPr>
          <w:rFonts w:ascii="Times New Roman" w:hAnsi="Times New Roman" w:cs="Times New Roman"/>
          <w:bCs/>
          <w:sz w:val="26"/>
          <w:szCs w:val="26"/>
        </w:rPr>
        <w:t>, завершился</w:t>
      </w:r>
      <w:r w:rsidRPr="00630ABC">
        <w:rPr>
          <w:rFonts w:ascii="Times New Roman" w:hAnsi="Times New Roman" w:cs="Times New Roman"/>
          <w:bCs/>
          <w:sz w:val="26"/>
          <w:szCs w:val="26"/>
        </w:rPr>
        <w:t xml:space="preserve"> Год защитника Отечества. Все начинается с детства. </w:t>
      </w:r>
      <w:r w:rsidR="00D547E4">
        <w:rPr>
          <w:rFonts w:ascii="Times New Roman" w:hAnsi="Times New Roman" w:cs="Times New Roman"/>
          <w:bCs/>
          <w:sz w:val="26"/>
          <w:szCs w:val="26"/>
        </w:rPr>
        <w:t>М</w:t>
      </w:r>
      <w:r w:rsidRPr="00630ABC">
        <w:rPr>
          <w:rFonts w:ascii="Times New Roman" w:hAnsi="Times New Roman" w:cs="Times New Roman"/>
          <w:bCs/>
          <w:sz w:val="26"/>
          <w:szCs w:val="26"/>
        </w:rPr>
        <w:t xml:space="preserve">ы, детские правозащитники, видим глубокую связь между героическим служением, защитой интересов Родины и </w:t>
      </w:r>
      <w:r w:rsidR="00D547E4">
        <w:rPr>
          <w:rFonts w:ascii="Times New Roman" w:hAnsi="Times New Roman" w:cs="Times New Roman"/>
          <w:bCs/>
          <w:sz w:val="26"/>
          <w:szCs w:val="26"/>
        </w:rPr>
        <w:t xml:space="preserve">сохранением </w:t>
      </w:r>
      <w:r w:rsidRPr="00630ABC">
        <w:rPr>
          <w:rFonts w:ascii="Times New Roman" w:hAnsi="Times New Roman" w:cs="Times New Roman"/>
          <w:bCs/>
          <w:sz w:val="26"/>
          <w:szCs w:val="26"/>
        </w:rPr>
        <w:t>тради</w:t>
      </w:r>
      <w:r w:rsidR="00630ABC">
        <w:rPr>
          <w:rFonts w:ascii="Times New Roman" w:hAnsi="Times New Roman" w:cs="Times New Roman"/>
          <w:bCs/>
          <w:sz w:val="26"/>
          <w:szCs w:val="26"/>
        </w:rPr>
        <w:t>ционны</w:t>
      </w:r>
      <w:r w:rsidR="00D547E4">
        <w:rPr>
          <w:rFonts w:ascii="Times New Roman" w:hAnsi="Times New Roman" w:cs="Times New Roman"/>
          <w:bCs/>
          <w:sz w:val="26"/>
          <w:szCs w:val="26"/>
        </w:rPr>
        <w:t xml:space="preserve">х </w:t>
      </w:r>
      <w:r w:rsidR="00630ABC">
        <w:rPr>
          <w:rFonts w:ascii="Times New Roman" w:hAnsi="Times New Roman" w:cs="Times New Roman"/>
          <w:bCs/>
          <w:sz w:val="26"/>
          <w:szCs w:val="26"/>
        </w:rPr>
        <w:t>семейны</w:t>
      </w:r>
      <w:r w:rsidR="00D547E4">
        <w:rPr>
          <w:rFonts w:ascii="Times New Roman" w:hAnsi="Times New Roman" w:cs="Times New Roman"/>
          <w:bCs/>
          <w:sz w:val="26"/>
          <w:szCs w:val="26"/>
        </w:rPr>
        <w:t>х</w:t>
      </w:r>
      <w:r w:rsidR="00630ABC">
        <w:rPr>
          <w:rFonts w:ascii="Times New Roman" w:hAnsi="Times New Roman" w:cs="Times New Roman"/>
          <w:bCs/>
          <w:sz w:val="26"/>
          <w:szCs w:val="26"/>
        </w:rPr>
        <w:t xml:space="preserve"> ценност</w:t>
      </w:r>
      <w:r w:rsidR="00D547E4">
        <w:rPr>
          <w:rFonts w:ascii="Times New Roman" w:hAnsi="Times New Roman" w:cs="Times New Roman"/>
          <w:bCs/>
          <w:sz w:val="26"/>
          <w:szCs w:val="26"/>
        </w:rPr>
        <w:t>ей</w:t>
      </w:r>
      <w:r w:rsidR="00630ABC">
        <w:rPr>
          <w:rFonts w:ascii="Times New Roman" w:hAnsi="Times New Roman" w:cs="Times New Roman"/>
          <w:bCs/>
          <w:sz w:val="26"/>
          <w:szCs w:val="26"/>
        </w:rPr>
        <w:t>.</w:t>
      </w:r>
    </w:p>
    <w:p w14:paraId="69359F65" w14:textId="7CB74438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докладе представлена информация о деятельности Уполномоченного по правам ребёнка в Республике Хакасия за 2025 год, в частности в рамках четырех федеральных стратегических программ: «Подростки России», «Дети в семье», «Страна для детей!», «Сопровождение через всю жизнь», </w:t>
      </w:r>
      <w:r w:rsidR="00D547E4">
        <w:rPr>
          <w:rFonts w:ascii="Times New Roman" w:hAnsi="Times New Roman" w:cs="Times New Roman"/>
          <w:sz w:val="26"/>
          <w:szCs w:val="26"/>
        </w:rPr>
        <w:t xml:space="preserve">в различных проектах, а </w:t>
      </w:r>
      <w:r w:rsidRPr="00630ABC">
        <w:rPr>
          <w:rFonts w:ascii="Times New Roman" w:hAnsi="Times New Roman" w:cs="Times New Roman"/>
          <w:sz w:val="26"/>
          <w:szCs w:val="26"/>
        </w:rPr>
        <w:t>также по Карте действий, принятой после XXIV Всероссийск</w:t>
      </w:r>
      <w:r w:rsidR="00E06B09">
        <w:rPr>
          <w:rFonts w:ascii="Times New Roman" w:hAnsi="Times New Roman" w:cs="Times New Roman"/>
          <w:sz w:val="26"/>
          <w:szCs w:val="26"/>
        </w:rPr>
        <w:t>ого съезда детских омбудсменов.</w:t>
      </w:r>
    </w:p>
    <w:p w14:paraId="4930C29A" w14:textId="49D20AC4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Кроме того, в документе содержится информация о реализации в Республике Хакасия государственных гарантий прав и законных интересов детей, установленных действующим законодательством. Используются официальные данные</w:t>
      </w:r>
      <w:r w:rsidR="007659A5">
        <w:rPr>
          <w:rFonts w:ascii="Times New Roman" w:hAnsi="Times New Roman" w:cs="Times New Roman"/>
          <w:sz w:val="26"/>
          <w:szCs w:val="26"/>
        </w:rPr>
        <w:t xml:space="preserve"> </w:t>
      </w:r>
      <w:r w:rsidR="00D547E4">
        <w:rPr>
          <w:rFonts w:ascii="Times New Roman" w:hAnsi="Times New Roman" w:cs="Times New Roman"/>
          <w:sz w:val="26"/>
          <w:szCs w:val="26"/>
        </w:rPr>
        <w:t xml:space="preserve">органов власти, </w:t>
      </w:r>
      <w:r w:rsidRPr="00630ABC">
        <w:rPr>
          <w:rFonts w:ascii="Times New Roman" w:hAnsi="Times New Roman" w:cs="Times New Roman"/>
          <w:sz w:val="26"/>
          <w:szCs w:val="26"/>
        </w:rPr>
        <w:t xml:space="preserve">СМИ, открытых ресурсов, а главное </w:t>
      </w:r>
      <w:r w:rsidR="009773D5">
        <w:rPr>
          <w:rFonts w:ascii="Times New Roman" w:hAnsi="Times New Roman" w:cs="Times New Roman"/>
          <w:sz w:val="26"/>
          <w:szCs w:val="26"/>
        </w:rPr>
        <w:t>–</w:t>
      </w:r>
      <w:r w:rsidR="009773D5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материалы по обращениям граждан, мониторингам и посещениям детских учреждений.</w:t>
      </w:r>
    </w:p>
    <w:p w14:paraId="6EA670C6" w14:textId="3AC54B11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Данная информация и предложения, содержащиеся в отчетном докладе, могут быть использованы с целью совершенствования государственной политики в сфере защиты семьи, материнства, отцовства и детства в Хакасии</w:t>
      </w:r>
      <w:r w:rsidR="009773D5">
        <w:rPr>
          <w:rFonts w:ascii="Times New Roman" w:hAnsi="Times New Roman" w:cs="Times New Roman"/>
          <w:sz w:val="26"/>
          <w:szCs w:val="26"/>
        </w:rPr>
        <w:t>,</w:t>
      </w:r>
      <w:r w:rsidR="009773D5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помогут наметить дальнейшие шаги по улучшению положения детей в республике.</w:t>
      </w:r>
    </w:p>
    <w:p w14:paraId="02414C2D" w14:textId="77777777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С полной версией настоящего доклада возможно ознакомиться на сайте Уполномоченного (</w:t>
      </w:r>
      <w:hyperlink r:id="rId9" w:tgtFrame="_blank" w:history="1">
        <w:r w:rsidRPr="00630ABC">
          <w:rPr>
            <w:rFonts w:ascii="Times New Roman" w:hAnsi="Times New Roman" w:cs="Times New Roman"/>
            <w:sz w:val="26"/>
            <w:szCs w:val="26"/>
          </w:rPr>
          <w:t>rhdeti.ru</w:t>
        </w:r>
      </w:hyperlink>
      <w:r w:rsidRPr="00630ABC">
        <w:rPr>
          <w:rFonts w:ascii="Times New Roman" w:hAnsi="Times New Roman" w:cs="Times New Roman"/>
          <w:sz w:val="26"/>
          <w:szCs w:val="26"/>
        </w:rPr>
        <w:t>).</w:t>
      </w:r>
    </w:p>
    <w:p w14:paraId="02F8A29B" w14:textId="110AF8F1" w:rsidR="006A179E" w:rsidRPr="00611809" w:rsidRDefault="006A179E" w:rsidP="000D2109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275317" w:themeColor="accent6" w:themeShade="80"/>
          <w:sz w:val="26"/>
          <w:szCs w:val="26"/>
        </w:rPr>
      </w:pPr>
      <w:r w:rsidRPr="00611809">
        <w:rPr>
          <w:rFonts w:ascii="Times New Roman" w:hAnsi="Times New Roman" w:cs="Times New Roman"/>
          <w:b/>
          <w:color w:val="275317" w:themeColor="accent6" w:themeShade="80"/>
          <w:sz w:val="26"/>
          <w:szCs w:val="26"/>
        </w:rPr>
        <w:t>РАЗДЕЛ 1</w:t>
      </w:r>
      <w:r w:rsidR="009773D5" w:rsidRPr="00611809">
        <w:rPr>
          <w:rFonts w:ascii="Times New Roman" w:hAnsi="Times New Roman" w:cs="Times New Roman"/>
          <w:b/>
          <w:color w:val="275317" w:themeColor="accent6" w:themeShade="80"/>
          <w:sz w:val="26"/>
          <w:szCs w:val="26"/>
        </w:rPr>
        <w:t>.</w:t>
      </w:r>
      <w:r w:rsidR="00E06B09" w:rsidRPr="00611809">
        <w:rPr>
          <w:rFonts w:ascii="Times New Roman" w:hAnsi="Times New Roman" w:cs="Times New Roman"/>
          <w:b/>
          <w:color w:val="275317" w:themeColor="accent6" w:themeShade="80"/>
          <w:sz w:val="26"/>
          <w:szCs w:val="26"/>
        </w:rPr>
        <w:t xml:space="preserve"> </w:t>
      </w:r>
      <w:r w:rsidRPr="00611809">
        <w:rPr>
          <w:rFonts w:ascii="Times New Roman" w:hAnsi="Times New Roman" w:cs="Times New Roman"/>
          <w:b/>
          <w:color w:val="275317" w:themeColor="accent6" w:themeShade="80"/>
          <w:sz w:val="26"/>
          <w:szCs w:val="26"/>
        </w:rPr>
        <w:t xml:space="preserve">РЕЗУЛЬТАТЫ ДЕЯТЕЛЬНОСТИ УПОЛНОМОЧЕННОГО </w:t>
      </w:r>
      <w:r w:rsidR="00611809">
        <w:rPr>
          <w:rFonts w:ascii="Times New Roman" w:hAnsi="Times New Roman" w:cs="Times New Roman"/>
          <w:b/>
          <w:color w:val="275317" w:themeColor="accent6" w:themeShade="80"/>
          <w:sz w:val="26"/>
          <w:szCs w:val="26"/>
        </w:rPr>
        <w:br/>
      </w:r>
      <w:r w:rsidRPr="00611809">
        <w:rPr>
          <w:rFonts w:ascii="Times New Roman" w:hAnsi="Times New Roman" w:cs="Times New Roman"/>
          <w:b/>
          <w:color w:val="275317" w:themeColor="accent6" w:themeShade="80"/>
          <w:sz w:val="26"/>
          <w:szCs w:val="26"/>
        </w:rPr>
        <w:t>ПО ПРАВАМ РЕБЁНКА В РЕСПУБЛИКЕ ХАКАСИЯ</w:t>
      </w:r>
    </w:p>
    <w:p w14:paraId="1782C7DD" w14:textId="57E63D0E" w:rsidR="006A179E" w:rsidRPr="00611809" w:rsidRDefault="006A179E" w:rsidP="000D2109">
      <w:pPr>
        <w:pStyle w:val="a7"/>
        <w:numPr>
          <w:ilvl w:val="1"/>
          <w:numId w:val="16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color w:val="275317" w:themeColor="accent6" w:themeShade="80"/>
          <w:sz w:val="28"/>
          <w:szCs w:val="28"/>
        </w:rPr>
      </w:pPr>
      <w:r w:rsidRPr="00611809">
        <w:rPr>
          <w:rFonts w:ascii="Times New Roman" w:hAnsi="Times New Roman" w:cs="Times New Roman"/>
          <w:b/>
          <w:bCs/>
          <w:i/>
          <w:color w:val="275317" w:themeColor="accent6" w:themeShade="80"/>
          <w:sz w:val="28"/>
          <w:szCs w:val="28"/>
        </w:rPr>
        <w:t>Работа с обращениями граждан</w:t>
      </w:r>
    </w:p>
    <w:p w14:paraId="0F3A1B91" w14:textId="3DDD973A" w:rsidR="006A179E" w:rsidRPr="00630ABC" w:rsidRDefault="006A179E" w:rsidP="00A17B2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</w:pP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В соответствии с действующим законодательством основная задача Уполномоченного по правам ребёнка в Республике Хакасия (далее </w:t>
      </w:r>
      <w:r w:rsidR="009773D5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–</w:t>
      </w: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Уполномоченный) </w:t>
      </w:r>
      <w:r w:rsidR="009773D5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–</w:t>
      </w:r>
      <w:r w:rsidR="009773D5"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 </w:t>
      </w: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обеспечение гарантий государственной защиты прав и законных интересов ребёнка, восстановление его нарушенных прав и законных интересов. Для ее выполнения Уполномоченный рассматривает обращения и жалобы на решения и действия (бездействие) органов государственной власти, органов местного самоуправления, организаций независимо от организационно-правовых форм и форм собственности.</w:t>
      </w:r>
    </w:p>
    <w:p w14:paraId="43404F96" w14:textId="26DBC558" w:rsidR="006A179E" w:rsidRPr="00630ABC" w:rsidRDefault="006A179E" w:rsidP="00A17B2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</w:pP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Показатель количества обращений, поступивших к Уполномоченному</w:t>
      </w: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br/>
        <w:t>в 2025 году, вновь вырос и составил 1 095 обращений, что на 50 обращений (4,8 %) выше</w:t>
      </w:r>
      <w:r w:rsidR="00D547E4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,</w:t>
      </w: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 </w:t>
      </w:r>
      <w:r w:rsidR="00D547E4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чем </w:t>
      </w: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в прошлом году.</w:t>
      </w:r>
    </w:p>
    <w:p w14:paraId="6F7AFFA7" w14:textId="4A54D94A" w:rsidR="00F65C52" w:rsidRDefault="006A179E" w:rsidP="00F65C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</w:pP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С целью реализации принципа доступности обеспечивается возможность обращения к Уполномоченному с использованием всех имеющихся способов: через личные и выездные приемы, общественных помощников, в рамках мероприятий, в телефонном режиме, по электронной почте, через сайт, соц</w:t>
      </w:r>
      <w:r w:rsidR="00113D76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иальные </w:t>
      </w: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сети Уполномоченного, федерального уполномоченного по правам ребенка, Порт</w:t>
      </w:r>
      <w:r w:rsidR="00F65C52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ал Правительства Хакасии, СМИ.</w:t>
      </w:r>
    </w:p>
    <w:p w14:paraId="6B2D1C99" w14:textId="78FF73EB" w:rsidR="006A179E" w:rsidRPr="00F65C52" w:rsidRDefault="007842BD" w:rsidP="000D2109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lastRenderedPageBreak/>
        <w:t>В</w:t>
      </w:r>
      <w:r w:rsidR="006A179E"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 </w:t>
      </w:r>
      <w:r w:rsidR="0022188A"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2025 году </w:t>
      </w:r>
      <w:r w:rsidR="0022188A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в </w:t>
      </w:r>
      <w:r w:rsidR="00D547E4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рамках 39 выездных приемов (АППГ – 32) </w:t>
      </w:r>
      <w:r w:rsidR="0022188A" w:rsidRPr="00630ABC">
        <w:rPr>
          <w:rFonts w:ascii="Times New Roman" w:eastAsia="Times New Roman" w:hAnsi="Times New Roman" w:cs="Times New Roman"/>
          <w:iCs/>
          <w:kern w:val="1"/>
          <w:sz w:val="26"/>
          <w:szCs w:val="26"/>
          <w:lang w:bidi="hi-IN"/>
        </w:rPr>
        <w:t>в муниципальны</w:t>
      </w:r>
      <w:r w:rsidR="0022188A">
        <w:rPr>
          <w:rFonts w:ascii="Times New Roman" w:eastAsia="Times New Roman" w:hAnsi="Times New Roman" w:cs="Times New Roman"/>
          <w:iCs/>
          <w:kern w:val="1"/>
          <w:sz w:val="26"/>
          <w:szCs w:val="26"/>
          <w:lang w:bidi="hi-IN"/>
        </w:rPr>
        <w:t>х</w:t>
      </w:r>
      <w:r w:rsidR="0022188A" w:rsidRPr="00630ABC">
        <w:rPr>
          <w:rFonts w:ascii="Times New Roman" w:eastAsia="Times New Roman" w:hAnsi="Times New Roman" w:cs="Times New Roman"/>
          <w:iCs/>
          <w:kern w:val="1"/>
          <w:sz w:val="26"/>
          <w:szCs w:val="26"/>
          <w:lang w:bidi="hi-IN"/>
        </w:rPr>
        <w:t xml:space="preserve"> образования</w:t>
      </w:r>
      <w:r w:rsidR="0022188A">
        <w:rPr>
          <w:rFonts w:ascii="Times New Roman" w:eastAsia="Times New Roman" w:hAnsi="Times New Roman" w:cs="Times New Roman"/>
          <w:iCs/>
          <w:kern w:val="1"/>
          <w:sz w:val="26"/>
          <w:szCs w:val="26"/>
          <w:lang w:bidi="hi-IN"/>
        </w:rPr>
        <w:t>х</w:t>
      </w:r>
      <w:r w:rsidR="0022188A" w:rsidRPr="00630ABC">
        <w:rPr>
          <w:rFonts w:ascii="Times New Roman" w:eastAsia="Times New Roman" w:hAnsi="Times New Roman" w:cs="Times New Roman"/>
          <w:iCs/>
          <w:kern w:val="1"/>
          <w:sz w:val="26"/>
          <w:szCs w:val="26"/>
          <w:lang w:bidi="hi-IN"/>
        </w:rPr>
        <w:t xml:space="preserve"> республики</w:t>
      </w:r>
      <w:r w:rsidR="0022188A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 </w:t>
      </w:r>
      <w:r w:rsidR="006A179E"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принято 545 обращений граждан (в АППГ</w:t>
      </w:r>
      <w:r w:rsidR="007659A5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 </w:t>
      </w:r>
      <w:r w:rsidR="009773D5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– </w:t>
      </w:r>
      <w:r w:rsidR="006A179E"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512)</w:t>
      </w:r>
      <w:r w:rsidR="006A179E" w:rsidRPr="00630ABC">
        <w:rPr>
          <w:rFonts w:ascii="Times New Roman" w:eastAsia="Times New Roman" w:hAnsi="Times New Roman" w:cs="Times New Roman"/>
          <w:iCs/>
          <w:kern w:val="1"/>
          <w:sz w:val="26"/>
          <w:szCs w:val="26"/>
          <w:lang w:bidi="hi-IN"/>
        </w:rPr>
        <w:t>.</w:t>
      </w:r>
    </w:p>
    <w:p w14:paraId="1F4FE176" w14:textId="371B24C1" w:rsidR="006A179E" w:rsidRPr="00630ABC" w:rsidRDefault="006A179E" w:rsidP="00A17B2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Абакане </w:t>
      </w:r>
      <w:r w:rsidR="007659A5">
        <w:rPr>
          <w:rFonts w:ascii="Times New Roman" w:hAnsi="Times New Roman" w:cs="Times New Roman"/>
          <w:sz w:val="26"/>
          <w:szCs w:val="26"/>
        </w:rPr>
        <w:t>приемы</w:t>
      </w:r>
      <w:r w:rsidRPr="00630ABC">
        <w:rPr>
          <w:rFonts w:ascii="Times New Roman" w:hAnsi="Times New Roman" w:cs="Times New Roman"/>
          <w:sz w:val="26"/>
          <w:szCs w:val="26"/>
        </w:rPr>
        <w:t xml:space="preserve"> проводились </w:t>
      </w:r>
      <w:r w:rsidRPr="007842BD">
        <w:rPr>
          <w:rFonts w:ascii="Times New Roman" w:hAnsi="Times New Roman" w:cs="Times New Roman"/>
          <w:sz w:val="26"/>
          <w:szCs w:val="26"/>
        </w:rPr>
        <w:t xml:space="preserve">в </w:t>
      </w:r>
      <w:r w:rsidR="007659A5" w:rsidRPr="007842BD">
        <w:rPr>
          <w:rFonts w:ascii="Times New Roman" w:hAnsi="Times New Roman" w:cs="Times New Roman"/>
          <w:sz w:val="26"/>
          <w:szCs w:val="26"/>
        </w:rPr>
        <w:t>ходе</w:t>
      </w:r>
      <w:r w:rsidRPr="00630ABC">
        <w:rPr>
          <w:rFonts w:ascii="Times New Roman" w:hAnsi="Times New Roman" w:cs="Times New Roman"/>
          <w:sz w:val="26"/>
          <w:szCs w:val="26"/>
        </w:rPr>
        <w:t xml:space="preserve"> мероприятий, а также </w:t>
      </w:r>
      <w:r w:rsidR="007842BD">
        <w:rPr>
          <w:rFonts w:ascii="Times New Roman" w:hAnsi="Times New Roman" w:cs="Times New Roman"/>
          <w:sz w:val="26"/>
          <w:szCs w:val="26"/>
        </w:rPr>
        <w:t xml:space="preserve">через </w:t>
      </w:r>
      <w:r w:rsidRPr="00630ABC">
        <w:rPr>
          <w:rFonts w:ascii="Times New Roman" w:hAnsi="Times New Roman" w:cs="Times New Roman"/>
          <w:sz w:val="26"/>
          <w:szCs w:val="26"/>
        </w:rPr>
        <w:t>межведомственно</w:t>
      </w:r>
      <w:r w:rsidR="007842BD">
        <w:rPr>
          <w:rFonts w:ascii="Times New Roman" w:hAnsi="Times New Roman" w:cs="Times New Roman"/>
          <w:sz w:val="26"/>
          <w:szCs w:val="26"/>
        </w:rPr>
        <w:t>е</w:t>
      </w:r>
      <w:r w:rsidRPr="00630ABC">
        <w:rPr>
          <w:rFonts w:ascii="Times New Roman" w:hAnsi="Times New Roman" w:cs="Times New Roman"/>
          <w:sz w:val="26"/>
          <w:szCs w:val="26"/>
        </w:rPr>
        <w:t xml:space="preserve"> взаимодействи</w:t>
      </w:r>
      <w:r w:rsidR="007842BD">
        <w:rPr>
          <w:rFonts w:ascii="Times New Roman" w:hAnsi="Times New Roman" w:cs="Times New Roman"/>
          <w:sz w:val="26"/>
          <w:szCs w:val="26"/>
        </w:rPr>
        <w:t>е с</w:t>
      </w:r>
      <w:r w:rsidR="007659A5" w:rsidRPr="007659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Управлени</w:t>
      </w:r>
      <w:r w:rsidR="007842BD">
        <w:rPr>
          <w:rFonts w:ascii="Times New Roman" w:hAnsi="Times New Roman" w:cs="Times New Roman"/>
          <w:sz w:val="26"/>
          <w:szCs w:val="26"/>
        </w:rPr>
        <w:t>ем</w:t>
      </w:r>
      <w:r w:rsidRPr="00630ABC">
        <w:rPr>
          <w:rFonts w:ascii="Times New Roman" w:hAnsi="Times New Roman" w:cs="Times New Roman"/>
          <w:sz w:val="26"/>
          <w:szCs w:val="26"/>
        </w:rPr>
        <w:t xml:space="preserve"> Федеральной службы судебных приставов по Республике Хакасия, Главн</w:t>
      </w:r>
      <w:r w:rsidR="007842BD">
        <w:rPr>
          <w:rFonts w:ascii="Times New Roman" w:hAnsi="Times New Roman" w:cs="Times New Roman"/>
          <w:sz w:val="26"/>
          <w:szCs w:val="26"/>
        </w:rPr>
        <w:t>ым</w:t>
      </w:r>
      <w:r w:rsidRPr="00630ABC">
        <w:rPr>
          <w:rFonts w:ascii="Times New Roman" w:hAnsi="Times New Roman" w:cs="Times New Roman"/>
          <w:sz w:val="26"/>
          <w:szCs w:val="26"/>
        </w:rPr>
        <w:t xml:space="preserve"> следственн</w:t>
      </w:r>
      <w:r w:rsidR="007842BD">
        <w:rPr>
          <w:rFonts w:ascii="Times New Roman" w:hAnsi="Times New Roman" w:cs="Times New Roman"/>
          <w:sz w:val="26"/>
          <w:szCs w:val="26"/>
        </w:rPr>
        <w:t>ым</w:t>
      </w:r>
      <w:r w:rsidRPr="00630ABC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7842BD">
        <w:rPr>
          <w:rFonts w:ascii="Times New Roman" w:hAnsi="Times New Roman" w:cs="Times New Roman"/>
          <w:sz w:val="26"/>
          <w:szCs w:val="26"/>
        </w:rPr>
        <w:t>ем</w:t>
      </w:r>
      <w:r w:rsidRPr="00630ABC">
        <w:rPr>
          <w:rFonts w:ascii="Times New Roman" w:hAnsi="Times New Roman" w:cs="Times New Roman"/>
          <w:sz w:val="26"/>
          <w:szCs w:val="26"/>
        </w:rPr>
        <w:t xml:space="preserve"> Следственного комитета Российской Федерации по Красноярскому краю и Республике Хакасия</w:t>
      </w:r>
      <w:r w:rsidR="007842BD">
        <w:rPr>
          <w:rFonts w:ascii="Times New Roman" w:hAnsi="Times New Roman" w:cs="Times New Roman"/>
          <w:sz w:val="26"/>
          <w:szCs w:val="26"/>
        </w:rPr>
        <w:t xml:space="preserve"> и</w:t>
      </w:r>
      <w:r w:rsidR="007659A5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други</w:t>
      </w:r>
      <w:r w:rsidR="007842BD">
        <w:rPr>
          <w:rFonts w:ascii="Times New Roman" w:hAnsi="Times New Roman" w:cs="Times New Roman"/>
          <w:sz w:val="26"/>
          <w:szCs w:val="26"/>
        </w:rPr>
        <w:t>ми</w:t>
      </w:r>
      <w:r w:rsidRPr="00630ABC">
        <w:rPr>
          <w:rFonts w:ascii="Times New Roman" w:hAnsi="Times New Roman" w:cs="Times New Roman"/>
          <w:sz w:val="26"/>
          <w:szCs w:val="26"/>
        </w:rPr>
        <w:t xml:space="preserve"> ведомства</w:t>
      </w:r>
      <w:r w:rsidR="007842BD">
        <w:rPr>
          <w:rFonts w:ascii="Times New Roman" w:hAnsi="Times New Roman" w:cs="Times New Roman"/>
          <w:sz w:val="26"/>
          <w:szCs w:val="26"/>
        </w:rPr>
        <w:t>ми</w:t>
      </w:r>
      <w:r w:rsidRPr="00630ABC">
        <w:rPr>
          <w:rFonts w:ascii="Times New Roman" w:hAnsi="Times New Roman" w:cs="Times New Roman"/>
          <w:sz w:val="26"/>
          <w:szCs w:val="26"/>
        </w:rPr>
        <w:t>.</w:t>
      </w:r>
    </w:p>
    <w:p w14:paraId="5D230B18" w14:textId="31D0A745" w:rsidR="003E35E1" w:rsidRDefault="007842BD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Команда детских правозащитников участвовала </w:t>
      </w:r>
      <w:r w:rsidR="006A179E" w:rsidRPr="00630ABC">
        <w:rPr>
          <w:rFonts w:ascii="Times New Roman" w:hAnsi="Times New Roman" w:cs="Times New Roman"/>
          <w:sz w:val="26"/>
          <w:szCs w:val="26"/>
        </w:rPr>
        <w:t>в проведении Всероссийской недели</w:t>
      </w:r>
      <w:r w:rsidR="007659A5" w:rsidRPr="000D2109">
        <w:rPr>
          <w:rFonts w:ascii="Times New Roman" w:hAnsi="Times New Roman" w:cs="Times New Roman"/>
          <w:bCs/>
          <w:sz w:val="26"/>
          <w:szCs w:val="26"/>
        </w:rPr>
        <w:t>,</w:t>
      </w:r>
      <w:r w:rsidR="007659A5" w:rsidRPr="007659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59A5" w:rsidRPr="004C7E7E">
        <w:rPr>
          <w:rFonts w:ascii="Times New Roman" w:hAnsi="Times New Roman" w:cs="Times New Roman"/>
          <w:sz w:val="26"/>
          <w:szCs w:val="26"/>
        </w:rPr>
        <w:t>а также</w:t>
      </w:r>
      <w:r w:rsidR="006A179E" w:rsidRPr="00630ABC">
        <w:rPr>
          <w:rFonts w:ascii="Times New Roman" w:hAnsi="Times New Roman" w:cs="Times New Roman"/>
          <w:sz w:val="26"/>
          <w:szCs w:val="26"/>
        </w:rPr>
        <w:t xml:space="preserve"> Всероссийских днях оказания бесплатной юридической помощи, </w:t>
      </w:r>
      <w:r w:rsidR="006A179E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приуроченных к празднованию 30-летия Конституции Республики Хакасия и </w:t>
      </w:r>
      <w:r w:rsidR="006A179E" w:rsidRPr="00630ABC">
        <w:rPr>
          <w:rFonts w:ascii="Times New Roman" w:hAnsi="Times New Roman" w:cs="Times New Roman"/>
          <w:sz w:val="26"/>
          <w:szCs w:val="26"/>
        </w:rPr>
        <w:t>Дню юриста. Встречался Уполномоченный и с родителями детей, воспитывающих детей-инвалидов и инвалидов старше 18 лет с ментальными и иными нарушениями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6A179E" w:rsidRPr="00630ABC">
        <w:rPr>
          <w:rFonts w:ascii="Times New Roman" w:hAnsi="Times New Roman" w:cs="Times New Roman"/>
          <w:sz w:val="26"/>
          <w:szCs w:val="26"/>
        </w:rPr>
        <w:t xml:space="preserve"> в рамках «Семейной приемной ВОРДИ», которая прошла в Боградско</w:t>
      </w:r>
      <w:r>
        <w:rPr>
          <w:rFonts w:ascii="Times New Roman" w:hAnsi="Times New Roman" w:cs="Times New Roman"/>
          <w:sz w:val="26"/>
          <w:szCs w:val="26"/>
        </w:rPr>
        <w:t>м</w:t>
      </w:r>
      <w:r w:rsidR="006A179E" w:rsidRPr="00630ABC">
        <w:rPr>
          <w:rFonts w:ascii="Times New Roman" w:hAnsi="Times New Roman" w:cs="Times New Roman"/>
          <w:sz w:val="26"/>
          <w:szCs w:val="26"/>
        </w:rPr>
        <w:t xml:space="preserve"> районе, города</w:t>
      </w:r>
      <w:r w:rsidR="003E35E1">
        <w:rPr>
          <w:rFonts w:ascii="Times New Roman" w:hAnsi="Times New Roman" w:cs="Times New Roman"/>
          <w:sz w:val="26"/>
          <w:szCs w:val="26"/>
        </w:rPr>
        <w:t>х Саяногорске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E35E1">
        <w:rPr>
          <w:rFonts w:ascii="Times New Roman" w:hAnsi="Times New Roman" w:cs="Times New Roman"/>
          <w:sz w:val="26"/>
          <w:szCs w:val="26"/>
        </w:rPr>
        <w:t>Черногорске</w:t>
      </w:r>
      <w:r>
        <w:rPr>
          <w:rFonts w:ascii="Times New Roman" w:hAnsi="Times New Roman" w:cs="Times New Roman"/>
          <w:sz w:val="26"/>
          <w:szCs w:val="26"/>
        </w:rPr>
        <w:t>, Абакане.</w:t>
      </w:r>
    </w:p>
    <w:p w14:paraId="6A892AD4" w14:textId="12157B2C" w:rsidR="006A179E" w:rsidRPr="003E35E1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В каждом городе и муниципальном районе Республики Хакасия действуют помощники Уполномоченного, работающие на общественных началах, которые ведут приемы граждан по вопросам защиты прав детей. Через них в адрес детского правозащитника поступило 23 обращения.</w:t>
      </w:r>
    </w:p>
    <w:p w14:paraId="5BBB5B7B" w14:textId="7261B643" w:rsidR="006A179E" w:rsidRPr="00630ABC" w:rsidRDefault="006E4A8F" w:rsidP="002C790E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Основные заявители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Pr="00630A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родители (</w:t>
      </w:r>
      <w:r w:rsidRPr="00630ABC">
        <w:rPr>
          <w:rFonts w:ascii="Times New Roman" w:hAnsi="Times New Roman" w:cs="Times New Roman"/>
          <w:sz w:val="26"/>
          <w:szCs w:val="26"/>
        </w:rPr>
        <w:t>законные представители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30ABC">
        <w:rPr>
          <w:rFonts w:ascii="Times New Roman" w:hAnsi="Times New Roman" w:cs="Times New Roman"/>
          <w:sz w:val="26"/>
          <w:szCs w:val="26"/>
        </w:rPr>
        <w:t xml:space="preserve"> детей (68,7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3017">
        <w:rPr>
          <w:rFonts w:ascii="Times New Roman" w:hAnsi="Times New Roman" w:cs="Times New Roman"/>
          <w:sz w:val="26"/>
          <w:szCs w:val="26"/>
        </w:rPr>
        <w:t xml:space="preserve">От несовершеннолетних поступило 43 обращения. </w:t>
      </w:r>
      <w:r w:rsidR="006A179E" w:rsidRPr="00630ABC">
        <w:rPr>
          <w:rFonts w:ascii="Times New Roman" w:hAnsi="Times New Roman" w:cs="Times New Roman"/>
          <w:sz w:val="26"/>
          <w:szCs w:val="26"/>
        </w:rPr>
        <w:t>В 2025 году к Уполномоченному поступило</w:t>
      </w:r>
      <w:r w:rsidR="007842BD">
        <w:rPr>
          <w:rFonts w:ascii="Times New Roman" w:hAnsi="Times New Roman" w:cs="Times New Roman"/>
          <w:sz w:val="26"/>
          <w:szCs w:val="26"/>
        </w:rPr>
        <w:t xml:space="preserve"> </w:t>
      </w:r>
      <w:r w:rsidR="007842BD" w:rsidRPr="00630ABC">
        <w:rPr>
          <w:rFonts w:ascii="Times New Roman" w:hAnsi="Times New Roman" w:cs="Times New Roman"/>
          <w:sz w:val="26"/>
          <w:szCs w:val="26"/>
        </w:rPr>
        <w:t xml:space="preserve">46 </w:t>
      </w:r>
      <w:r w:rsidR="007842BD">
        <w:rPr>
          <w:rFonts w:ascii="Times New Roman" w:hAnsi="Times New Roman" w:cs="Times New Roman"/>
          <w:sz w:val="26"/>
          <w:szCs w:val="26"/>
        </w:rPr>
        <w:t>обращений</w:t>
      </w:r>
      <w:r w:rsidR="007842BD" w:rsidRPr="00630ABC">
        <w:rPr>
          <w:rFonts w:ascii="Times New Roman" w:hAnsi="Times New Roman" w:cs="Times New Roman"/>
          <w:sz w:val="26"/>
          <w:szCs w:val="26"/>
        </w:rPr>
        <w:t xml:space="preserve"> от семей </w:t>
      </w:r>
      <w:r>
        <w:rPr>
          <w:rFonts w:ascii="Times New Roman" w:hAnsi="Times New Roman" w:cs="Times New Roman"/>
          <w:sz w:val="26"/>
          <w:szCs w:val="26"/>
        </w:rPr>
        <w:t xml:space="preserve">участников СВО, </w:t>
      </w:r>
      <w:r w:rsidR="006A179E" w:rsidRPr="00630ABC">
        <w:rPr>
          <w:rFonts w:ascii="Times New Roman" w:hAnsi="Times New Roman" w:cs="Times New Roman"/>
          <w:sz w:val="26"/>
          <w:szCs w:val="26"/>
        </w:rPr>
        <w:t>36 коллективных</w:t>
      </w:r>
      <w:r w:rsidR="002C790E">
        <w:rPr>
          <w:rFonts w:ascii="Times New Roman" w:hAnsi="Times New Roman" w:cs="Times New Roman"/>
          <w:sz w:val="26"/>
          <w:szCs w:val="26"/>
        </w:rPr>
        <w:t xml:space="preserve"> </w:t>
      </w:r>
      <w:r w:rsidR="006A179E" w:rsidRPr="00630ABC">
        <w:rPr>
          <w:rFonts w:ascii="Times New Roman" w:hAnsi="Times New Roman" w:cs="Times New Roman"/>
          <w:sz w:val="26"/>
          <w:szCs w:val="26"/>
        </w:rPr>
        <w:t>обращений</w:t>
      </w:r>
      <w:r w:rsidR="00243017">
        <w:rPr>
          <w:rFonts w:ascii="Times New Roman" w:hAnsi="Times New Roman" w:cs="Times New Roman"/>
          <w:sz w:val="26"/>
          <w:szCs w:val="26"/>
        </w:rPr>
        <w:t>.</w:t>
      </w:r>
    </w:p>
    <w:p w14:paraId="5745FB53" w14:textId="07DEEF73" w:rsidR="006E2993" w:rsidRPr="00CD6EFC" w:rsidRDefault="006A179E" w:rsidP="00A17B2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</w:pP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Заявители затрагивали</w:t>
      </w:r>
      <w:r w:rsidRPr="002C790E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 практически</w:t>
      </w: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 весь </w:t>
      </w:r>
      <w:r w:rsidR="002477A3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спектр прав несовершеннолетних. </w:t>
      </w:r>
      <w:r w:rsidR="006E2993" w:rsidRPr="00CD6EFC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 xml:space="preserve">Традиционно самыми актуальными являются вопросы, связанные с защитой права ребенка жить и воспитываться в семье, а также права на образование. Доля этих </w:t>
      </w:r>
      <w:r w:rsidR="006E2993" w:rsidRPr="002C790E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>групп обращений составляет по 22,5</w:t>
      </w:r>
      <w:r w:rsidR="00183F79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 xml:space="preserve"> </w:t>
      </w:r>
      <w:r w:rsidR="006E2993" w:rsidRPr="002C790E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>% от</w:t>
      </w:r>
      <w:r w:rsidR="00DE46EB" w:rsidRPr="002C790E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 xml:space="preserve"> </w:t>
      </w:r>
      <w:r w:rsidR="006E2993" w:rsidRPr="002C790E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>общего числа</w:t>
      </w:r>
      <w:r w:rsidR="00DE46EB" w:rsidRPr="002C790E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>.</w:t>
      </w:r>
      <w:r w:rsidR="006E2993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 xml:space="preserve"> Далее следуют обращения в защиту прав детей на охрану здоровья (13,7</w:t>
      </w:r>
      <w:r w:rsidR="00183F79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 xml:space="preserve"> </w:t>
      </w:r>
      <w:r w:rsidR="006E2993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>%), на жизнь и защиту от насилия (13,2 %), на социальное обеспечение</w:t>
      </w:r>
      <w:r w:rsidR="002477A3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 xml:space="preserve"> </w:t>
      </w:r>
      <w:r w:rsidR="006E2993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>(10,7</w:t>
      </w:r>
      <w:r w:rsidR="00183F79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 xml:space="preserve"> </w:t>
      </w:r>
      <w:r w:rsidR="006E2993">
        <w:rPr>
          <w:rFonts w:ascii="Times New Roman" w:eastAsia="Times New Roman" w:hAnsi="Times New Roman" w:cs="Times New Roman"/>
          <w:kern w:val="1"/>
          <w:sz w:val="26"/>
          <w:szCs w:val="26"/>
          <w:lang w:eastAsia="ru-RU" w:bidi="hi-IN"/>
        </w:rPr>
        <w:t>%).</w:t>
      </w:r>
    </w:p>
    <w:p w14:paraId="1EBB1FE4" w14:textId="22F2CA42" w:rsidR="006A179E" w:rsidRPr="00630ABC" w:rsidRDefault="006A179E" w:rsidP="00A17B2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По сравнению с 2024 годом выросло число обращений по вопросам:</w:t>
      </w:r>
    </w:p>
    <w:p w14:paraId="0BC331CB" w14:textId="0E94B704" w:rsidR="006A179E" w:rsidRPr="000D2109" w:rsidRDefault="006A179E" w:rsidP="001968A9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2109">
        <w:rPr>
          <w:rFonts w:ascii="Times New Roman" w:hAnsi="Times New Roman" w:cs="Times New Roman"/>
          <w:sz w:val="26"/>
          <w:szCs w:val="26"/>
        </w:rPr>
        <w:t>охраны здоровья (+34,5</w:t>
      </w:r>
      <w:r w:rsidR="00183F79" w:rsidRPr="000D2109">
        <w:rPr>
          <w:rFonts w:ascii="Times New Roman" w:hAnsi="Times New Roman" w:cs="Times New Roman"/>
          <w:sz w:val="26"/>
          <w:szCs w:val="26"/>
        </w:rPr>
        <w:t xml:space="preserve"> </w:t>
      </w:r>
      <w:r w:rsidRPr="000D2109">
        <w:rPr>
          <w:rFonts w:ascii="Times New Roman" w:hAnsi="Times New Roman" w:cs="Times New Roman"/>
          <w:sz w:val="26"/>
          <w:szCs w:val="26"/>
        </w:rPr>
        <w:t>%);</w:t>
      </w:r>
    </w:p>
    <w:p w14:paraId="5A59E28E" w14:textId="7A3DDCAE" w:rsidR="006A179E" w:rsidRPr="000D2109" w:rsidRDefault="006A179E" w:rsidP="001968A9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2109">
        <w:rPr>
          <w:rFonts w:ascii="Times New Roman" w:hAnsi="Times New Roman" w:cs="Times New Roman"/>
          <w:sz w:val="26"/>
          <w:szCs w:val="26"/>
        </w:rPr>
        <w:t>алиментов (+22,2</w:t>
      </w:r>
      <w:r w:rsidR="00183F79" w:rsidRPr="000D2109">
        <w:rPr>
          <w:rFonts w:ascii="Times New Roman" w:hAnsi="Times New Roman" w:cs="Times New Roman"/>
          <w:sz w:val="26"/>
          <w:szCs w:val="26"/>
        </w:rPr>
        <w:t xml:space="preserve"> </w:t>
      </w:r>
      <w:r w:rsidRPr="000D2109">
        <w:rPr>
          <w:rFonts w:ascii="Times New Roman" w:hAnsi="Times New Roman" w:cs="Times New Roman"/>
          <w:sz w:val="26"/>
          <w:szCs w:val="26"/>
        </w:rPr>
        <w:t>%);</w:t>
      </w:r>
    </w:p>
    <w:p w14:paraId="45554910" w14:textId="32480350" w:rsidR="006A179E" w:rsidRPr="000D2109" w:rsidRDefault="006A179E" w:rsidP="001968A9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2109">
        <w:rPr>
          <w:rFonts w:ascii="Times New Roman" w:hAnsi="Times New Roman" w:cs="Times New Roman"/>
          <w:sz w:val="26"/>
          <w:szCs w:val="26"/>
        </w:rPr>
        <w:t>юридической помощи и судебной защиты (+13,6</w:t>
      </w:r>
      <w:r w:rsidR="00183F79" w:rsidRPr="000D2109">
        <w:rPr>
          <w:rFonts w:ascii="Times New Roman" w:hAnsi="Times New Roman" w:cs="Times New Roman"/>
          <w:sz w:val="26"/>
          <w:szCs w:val="26"/>
        </w:rPr>
        <w:t xml:space="preserve"> </w:t>
      </w:r>
      <w:r w:rsidRPr="000D2109">
        <w:rPr>
          <w:rFonts w:ascii="Times New Roman" w:hAnsi="Times New Roman" w:cs="Times New Roman"/>
          <w:sz w:val="26"/>
          <w:szCs w:val="26"/>
        </w:rPr>
        <w:t>%);</w:t>
      </w:r>
    </w:p>
    <w:p w14:paraId="73E0BEBB" w14:textId="0FB3D088" w:rsidR="006A179E" w:rsidRPr="000D2109" w:rsidRDefault="006A179E" w:rsidP="001968A9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2109">
        <w:rPr>
          <w:rFonts w:ascii="Times New Roman" w:hAnsi="Times New Roman" w:cs="Times New Roman"/>
          <w:sz w:val="26"/>
          <w:szCs w:val="26"/>
        </w:rPr>
        <w:t>образования (+13,2</w:t>
      </w:r>
      <w:r w:rsidR="00183F79" w:rsidRPr="000D2109">
        <w:rPr>
          <w:rFonts w:ascii="Times New Roman" w:hAnsi="Times New Roman" w:cs="Times New Roman"/>
          <w:sz w:val="26"/>
          <w:szCs w:val="26"/>
        </w:rPr>
        <w:t xml:space="preserve"> </w:t>
      </w:r>
      <w:r w:rsidRPr="000D2109">
        <w:rPr>
          <w:rFonts w:ascii="Times New Roman" w:hAnsi="Times New Roman" w:cs="Times New Roman"/>
          <w:sz w:val="26"/>
          <w:szCs w:val="26"/>
        </w:rPr>
        <w:t>%);</w:t>
      </w:r>
    </w:p>
    <w:p w14:paraId="1001F68F" w14:textId="0053BB4A" w:rsidR="006A179E" w:rsidRPr="000D2109" w:rsidRDefault="006A179E" w:rsidP="001968A9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2109">
        <w:rPr>
          <w:rFonts w:ascii="Times New Roman" w:hAnsi="Times New Roman" w:cs="Times New Roman"/>
          <w:sz w:val="26"/>
          <w:szCs w:val="26"/>
        </w:rPr>
        <w:t>социального обеспечения (+12</w:t>
      </w:r>
      <w:r w:rsidR="00183F79" w:rsidRPr="000D2109">
        <w:rPr>
          <w:rFonts w:ascii="Times New Roman" w:hAnsi="Times New Roman" w:cs="Times New Roman"/>
          <w:sz w:val="26"/>
          <w:szCs w:val="26"/>
        </w:rPr>
        <w:t xml:space="preserve"> </w:t>
      </w:r>
      <w:r w:rsidRPr="000D2109">
        <w:rPr>
          <w:rFonts w:ascii="Times New Roman" w:hAnsi="Times New Roman" w:cs="Times New Roman"/>
          <w:sz w:val="26"/>
          <w:szCs w:val="26"/>
        </w:rPr>
        <w:t>%).</w:t>
      </w:r>
    </w:p>
    <w:p w14:paraId="365C91B5" w14:textId="77777777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В работе с обращениями Уполномоченный запрашивает документы, посещает органы власти и учреждения (образовательные, медицинские, социозащитные), помогает с межведомственным взаимодействием, обращается в правоохранительные и надзорные органы. </w:t>
      </w:r>
    </w:p>
    <w:p w14:paraId="184EAAB7" w14:textId="0907BF08" w:rsidR="006A179E" w:rsidRPr="00630ABC" w:rsidRDefault="006A179E" w:rsidP="00A17B2D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При Уполномоченном действует рабочая группа «Десант добра»</w:t>
      </w:r>
      <w:r w:rsidR="007658D4">
        <w:rPr>
          <w:rFonts w:ascii="Times New Roman" w:hAnsi="Times New Roman" w:cs="Times New Roman"/>
          <w:sz w:val="26"/>
          <w:szCs w:val="26"/>
        </w:rPr>
        <w:t>:</w:t>
      </w:r>
      <w:r w:rsidRPr="00630ABC">
        <w:rPr>
          <w:rFonts w:ascii="Times New Roman" w:hAnsi="Times New Roman" w:cs="Times New Roman"/>
          <w:sz w:val="26"/>
          <w:szCs w:val="26"/>
        </w:rPr>
        <w:t xml:space="preserve"> волонтёры (педагоги, психологи, дефектологи, логопеды) оказывают помощь в сложных случаях и </w:t>
      </w:r>
      <w:r w:rsidR="007658D4">
        <w:rPr>
          <w:rFonts w:ascii="Times New Roman" w:hAnsi="Times New Roman" w:cs="Times New Roman"/>
          <w:sz w:val="26"/>
          <w:szCs w:val="26"/>
        </w:rPr>
        <w:t xml:space="preserve">на </w:t>
      </w:r>
      <w:r w:rsidRPr="00630ABC">
        <w:rPr>
          <w:rFonts w:ascii="Times New Roman" w:hAnsi="Times New Roman" w:cs="Times New Roman"/>
          <w:sz w:val="26"/>
          <w:szCs w:val="26"/>
        </w:rPr>
        <w:t xml:space="preserve">отдалённых территориях. </w:t>
      </w: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При выявлении нарушений детский правозащитник направляет в органы государственной власти, органы местного самоуправления заключения с рекомендациями относительно мер по восстановлению нарушенных прав, законных интересов ребёнка и предотвращению подобных нарушений.</w:t>
      </w:r>
      <w:r w:rsidR="00DE46EB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 Так</w:t>
      </w:r>
      <w:r w:rsidR="007658D4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>,</w:t>
      </w:r>
      <w:r w:rsidR="00DE46EB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 п</w:t>
      </w:r>
      <w:r w:rsidRPr="00630ABC">
        <w:rPr>
          <w:rFonts w:ascii="Times New Roman" w:hAnsi="Times New Roman" w:cs="Times New Roman"/>
          <w:sz w:val="26"/>
          <w:szCs w:val="26"/>
        </w:rPr>
        <w:t>о итогам выявленных нарушений в 2025 году направлено 22 заключения о восстановлении прав детей. Также оказана бесплатная юридическая помощь</w:t>
      </w:r>
      <w:r w:rsidR="007658D4">
        <w:rPr>
          <w:rFonts w:ascii="Times New Roman" w:hAnsi="Times New Roman" w:cs="Times New Roman"/>
          <w:sz w:val="26"/>
          <w:szCs w:val="26"/>
        </w:rPr>
        <w:t>:</w:t>
      </w:r>
      <w:r w:rsidRPr="00630ABC">
        <w:rPr>
          <w:rFonts w:ascii="Times New Roman" w:hAnsi="Times New Roman" w:cs="Times New Roman"/>
          <w:sz w:val="26"/>
          <w:szCs w:val="26"/>
        </w:rPr>
        <w:t xml:space="preserve"> составлено 83 процессуальных документа.</w:t>
      </w:r>
    </w:p>
    <w:p w14:paraId="1CF7FFC8" w14:textId="4FBD2243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</w:pP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lastRenderedPageBreak/>
        <w:t>Вопросы обеспечения прав и законных интересов ребёнка в той или иной сфере относятся к полномочиям</w:t>
      </w:r>
      <w:r w:rsidRPr="004C7E7E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 практически</w:t>
      </w:r>
      <w:r w:rsidRPr="00630ABC">
        <w:rPr>
          <w:rFonts w:ascii="Times New Roman" w:eastAsia="Times New Roman" w:hAnsi="Times New Roman" w:cs="Times New Roman"/>
          <w:kern w:val="1"/>
          <w:sz w:val="26"/>
          <w:szCs w:val="26"/>
          <w:lang w:bidi="hi-IN"/>
        </w:rPr>
        <w:t xml:space="preserve"> всех государственных структур, как федерального, так и регионального уровней, органов местного самоуправления, а также целого блока государственных и частных организаций.</w:t>
      </w:r>
    </w:p>
    <w:p w14:paraId="668A77B8" w14:textId="779EF0CC" w:rsidR="006A179E" w:rsidRPr="002477A3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Задача Уполномоченного </w:t>
      </w:r>
      <w:r w:rsidR="007658D4">
        <w:rPr>
          <w:rFonts w:ascii="Times New Roman" w:hAnsi="Times New Roman" w:cs="Times New Roman"/>
          <w:sz w:val="26"/>
          <w:szCs w:val="26"/>
        </w:rPr>
        <w:t>–</w:t>
      </w:r>
      <w:r w:rsidR="007658D4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не подменять государственные структуры, а через сотрудничество с ними обеспечивать к</w:t>
      </w:r>
      <w:bookmarkStart w:id="1" w:name="_Hlk226620868"/>
      <w:r w:rsidR="002477A3">
        <w:rPr>
          <w:rFonts w:ascii="Times New Roman" w:hAnsi="Times New Roman" w:cs="Times New Roman"/>
          <w:sz w:val="26"/>
          <w:szCs w:val="26"/>
        </w:rPr>
        <w:t>омплексную защиту прав ребёнка.</w:t>
      </w:r>
    </w:p>
    <w:p w14:paraId="01CF0F74" w14:textId="4359F6D5" w:rsidR="006A179E" w:rsidRPr="000D2109" w:rsidRDefault="007658D4" w:rsidP="000D2109">
      <w:pPr>
        <w:keepNext/>
        <w:keepLines/>
        <w:spacing w:before="120"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</w:pPr>
      <w:r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</w:rPr>
        <w:t xml:space="preserve">1.2. </w:t>
      </w:r>
      <w:r w:rsidR="006A179E" w:rsidRPr="000D2109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>Взаимодействие с органами власти, структурами гражданского общества, обеспечивающими защиту прав и законных интересов ребенка</w:t>
      </w:r>
    </w:p>
    <w:bookmarkEnd w:id="1"/>
    <w:p w14:paraId="7F907F79" w14:textId="0077948B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>В 2025 году</w:t>
      </w:r>
      <w:r w:rsidR="002C790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как и в предыдущий период, </w:t>
      </w:r>
      <w:r w:rsidR="002C790E">
        <w:rPr>
          <w:rFonts w:ascii="Times New Roman" w:hAnsi="Times New Roman" w:cs="Times New Roman"/>
          <w:bCs/>
          <w:iCs/>
          <w:sz w:val="26"/>
          <w:szCs w:val="26"/>
        </w:rPr>
        <w:t xml:space="preserve">работа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была направлена на </w:t>
      </w:r>
      <w:r w:rsidR="002C790E">
        <w:rPr>
          <w:rFonts w:ascii="Times New Roman" w:hAnsi="Times New Roman" w:cs="Times New Roman"/>
          <w:bCs/>
          <w:iCs/>
          <w:sz w:val="26"/>
          <w:szCs w:val="26"/>
        </w:rPr>
        <w:t xml:space="preserve">семьесбережение,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повышение эффективности защиты детства. Приоритетами стали: помощь семьям участников СВО, профилактика социального сиротства, судебная защита семей и поддержка родителей с зависимостями (была реализована Карта действий по этим направлениям, даны рекомендации органам власти).</w:t>
      </w:r>
    </w:p>
    <w:p w14:paraId="657736D9" w14:textId="172FC859" w:rsidR="006A179E" w:rsidRPr="004C7E7E" w:rsidRDefault="002E72F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A179E" w:rsidRPr="00630ABC">
        <w:rPr>
          <w:rFonts w:ascii="Times New Roman" w:hAnsi="Times New Roman" w:cs="Times New Roman"/>
          <w:sz w:val="26"/>
          <w:szCs w:val="26"/>
        </w:rPr>
        <w:t xml:space="preserve"> очном и </w:t>
      </w:r>
      <w:r w:rsidR="007658D4">
        <w:rPr>
          <w:rFonts w:ascii="Times New Roman" w:hAnsi="Times New Roman" w:cs="Times New Roman"/>
          <w:sz w:val="26"/>
          <w:szCs w:val="26"/>
        </w:rPr>
        <w:t>онлайн-</w:t>
      </w:r>
      <w:r w:rsidR="006A179E" w:rsidRPr="00630ABC">
        <w:rPr>
          <w:rFonts w:ascii="Times New Roman" w:hAnsi="Times New Roman" w:cs="Times New Roman"/>
          <w:sz w:val="26"/>
          <w:szCs w:val="26"/>
        </w:rPr>
        <w:t xml:space="preserve">режиме </w:t>
      </w:r>
      <w:r w:rsidR="002C790E">
        <w:rPr>
          <w:rFonts w:ascii="Times New Roman" w:hAnsi="Times New Roman" w:cs="Times New Roman"/>
          <w:sz w:val="26"/>
          <w:szCs w:val="26"/>
        </w:rPr>
        <w:t xml:space="preserve">Уполномоченный </w:t>
      </w:r>
      <w:r w:rsidR="006A179E" w:rsidRPr="00630ABC">
        <w:rPr>
          <w:rFonts w:ascii="Times New Roman" w:hAnsi="Times New Roman" w:cs="Times New Roman"/>
          <w:sz w:val="26"/>
          <w:szCs w:val="26"/>
        </w:rPr>
        <w:t xml:space="preserve">участвовал в 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>ключевых мероприятиях под эгидой Уполномоченного при Президенте</w:t>
      </w:r>
      <w:r w:rsidR="002477A3">
        <w:rPr>
          <w:rFonts w:ascii="Times New Roman" w:hAnsi="Times New Roman" w:cs="Times New Roman"/>
          <w:bCs/>
          <w:iCs/>
          <w:sz w:val="26"/>
          <w:szCs w:val="26"/>
        </w:rPr>
        <w:t xml:space="preserve"> Российской Федерации</w:t>
      </w:r>
      <w:r w:rsidR="007658D4">
        <w:rPr>
          <w:rFonts w:ascii="Times New Roman" w:hAnsi="Times New Roman" w:cs="Times New Roman"/>
          <w:bCs/>
          <w:iCs/>
          <w:sz w:val="26"/>
          <w:szCs w:val="26"/>
        </w:rPr>
        <w:t xml:space="preserve">, таких </w:t>
      </w:r>
      <w:r w:rsidR="004C7E7E">
        <w:rPr>
          <w:rFonts w:ascii="Times New Roman" w:hAnsi="Times New Roman" w:cs="Times New Roman"/>
          <w:bCs/>
          <w:iCs/>
          <w:sz w:val="26"/>
          <w:szCs w:val="26"/>
        </w:rPr>
        <w:t xml:space="preserve">как </w:t>
      </w:r>
      <w:r w:rsidR="006A179E" w:rsidRPr="004C7E7E">
        <w:rPr>
          <w:rFonts w:ascii="Times New Roman" w:hAnsi="Times New Roman" w:cs="Times New Roman"/>
          <w:bCs/>
          <w:iCs/>
          <w:sz w:val="26"/>
          <w:szCs w:val="26"/>
        </w:rPr>
        <w:t>XXIV съезд уполномоченных и форум «Семья и культура» в Туле (представлен опыт Хакасии по работе с многодетными</w:t>
      </w:r>
      <w:r w:rsidR="002C790E">
        <w:rPr>
          <w:rFonts w:ascii="Times New Roman" w:hAnsi="Times New Roman" w:cs="Times New Roman"/>
          <w:bCs/>
          <w:iCs/>
          <w:sz w:val="26"/>
          <w:szCs w:val="26"/>
        </w:rPr>
        <w:t xml:space="preserve"> семьями</w:t>
      </w:r>
      <w:r w:rsidR="006A179E" w:rsidRPr="004C7E7E">
        <w:rPr>
          <w:rFonts w:ascii="Times New Roman" w:hAnsi="Times New Roman" w:cs="Times New Roman"/>
          <w:bCs/>
          <w:iCs/>
          <w:sz w:val="26"/>
          <w:szCs w:val="26"/>
        </w:rPr>
        <w:t>) или проверка исполнения рекомендаций Всероссийской инспекции системы профилактики социального сиротства</w:t>
      </w:r>
      <w:r w:rsidRPr="004C7E7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6A179E" w:rsidRPr="004C7E7E">
        <w:rPr>
          <w:rFonts w:ascii="Times New Roman" w:hAnsi="Times New Roman" w:cs="Times New Roman"/>
          <w:bCs/>
          <w:iCs/>
          <w:sz w:val="26"/>
          <w:szCs w:val="26"/>
        </w:rPr>
        <w:t>(</w:t>
      </w:r>
      <w:r w:rsidRPr="004C7E7E">
        <w:rPr>
          <w:rFonts w:ascii="Times New Roman" w:hAnsi="Times New Roman" w:cs="Times New Roman"/>
          <w:bCs/>
          <w:iCs/>
          <w:sz w:val="26"/>
          <w:szCs w:val="26"/>
        </w:rPr>
        <w:t>н</w:t>
      </w:r>
      <w:r w:rsidR="006A179E" w:rsidRPr="004C7E7E">
        <w:rPr>
          <w:rFonts w:ascii="Times New Roman" w:hAnsi="Times New Roman" w:cs="Times New Roman"/>
          <w:bCs/>
          <w:iCs/>
          <w:sz w:val="26"/>
          <w:szCs w:val="26"/>
        </w:rPr>
        <w:t>а контроль поставлены 18 кейсов по несовершеннолетним в учреждениях</w:t>
      </w:r>
      <w:r w:rsidR="002C790E">
        <w:rPr>
          <w:rFonts w:ascii="Times New Roman" w:hAnsi="Times New Roman" w:cs="Times New Roman"/>
          <w:bCs/>
          <w:iCs/>
          <w:sz w:val="26"/>
          <w:szCs w:val="26"/>
        </w:rPr>
        <w:t>. И</w:t>
      </w:r>
      <w:r w:rsidR="006A179E" w:rsidRPr="004C7E7E">
        <w:rPr>
          <w:rFonts w:ascii="Times New Roman" w:hAnsi="Times New Roman" w:cs="Times New Roman"/>
          <w:bCs/>
          <w:iCs/>
          <w:sz w:val="26"/>
          <w:szCs w:val="26"/>
        </w:rPr>
        <w:t>тоговая справка от федерального коллеги</w:t>
      </w:r>
      <w:r w:rsidR="002C790E">
        <w:rPr>
          <w:rFonts w:ascii="Times New Roman" w:hAnsi="Times New Roman" w:cs="Times New Roman"/>
          <w:bCs/>
          <w:iCs/>
          <w:sz w:val="26"/>
          <w:szCs w:val="26"/>
        </w:rPr>
        <w:t xml:space="preserve"> принята к действию</w:t>
      </w:r>
      <w:r w:rsidR="006A179E" w:rsidRPr="004C7E7E">
        <w:rPr>
          <w:rFonts w:ascii="Times New Roman" w:hAnsi="Times New Roman" w:cs="Times New Roman"/>
          <w:bCs/>
          <w:iCs/>
          <w:sz w:val="26"/>
          <w:szCs w:val="26"/>
        </w:rPr>
        <w:t>).</w:t>
      </w:r>
    </w:p>
    <w:p w14:paraId="29801759" w14:textId="3AA6488B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02A64">
        <w:rPr>
          <w:rFonts w:ascii="Times New Roman" w:hAnsi="Times New Roman" w:cs="Times New Roman"/>
          <w:iCs/>
          <w:sz w:val="26"/>
          <w:szCs w:val="26"/>
        </w:rPr>
        <w:t>В прошлом году использовались различные формы работы Уполномоченного: участие в съездах, форумах, стратегических сессиях, совещаниях, семинарах</w:t>
      </w:r>
      <w:r w:rsidRPr="002C790E">
        <w:rPr>
          <w:rFonts w:ascii="Times New Roman" w:hAnsi="Times New Roman" w:cs="Times New Roman"/>
          <w:iCs/>
          <w:sz w:val="26"/>
          <w:szCs w:val="26"/>
        </w:rPr>
        <w:t>, встречах как регионально</w:t>
      </w:r>
      <w:r w:rsidR="002477A3" w:rsidRPr="002C790E">
        <w:rPr>
          <w:rFonts w:ascii="Times New Roman" w:hAnsi="Times New Roman" w:cs="Times New Roman"/>
          <w:iCs/>
          <w:sz w:val="26"/>
          <w:szCs w:val="26"/>
        </w:rPr>
        <w:t>го,</w:t>
      </w:r>
      <w:r w:rsidR="002477A3" w:rsidRPr="00802A64">
        <w:rPr>
          <w:rFonts w:ascii="Times New Roman" w:hAnsi="Times New Roman" w:cs="Times New Roman"/>
          <w:iCs/>
          <w:sz w:val="26"/>
          <w:szCs w:val="26"/>
        </w:rPr>
        <w:t xml:space="preserve"> так и федерального </w:t>
      </w:r>
      <w:r w:rsidR="007658D4" w:rsidRPr="00802A64">
        <w:rPr>
          <w:rFonts w:ascii="Times New Roman" w:hAnsi="Times New Roman" w:cs="Times New Roman"/>
          <w:iCs/>
          <w:sz w:val="26"/>
          <w:szCs w:val="26"/>
        </w:rPr>
        <w:t>уровн</w:t>
      </w:r>
      <w:r w:rsidR="007658D4">
        <w:rPr>
          <w:rFonts w:ascii="Times New Roman" w:hAnsi="Times New Roman" w:cs="Times New Roman"/>
          <w:iCs/>
          <w:sz w:val="26"/>
          <w:szCs w:val="26"/>
        </w:rPr>
        <w:t>ей</w:t>
      </w:r>
      <w:r w:rsidR="002477A3" w:rsidRPr="00802A64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Pr="00802A64">
        <w:rPr>
          <w:rFonts w:ascii="Times New Roman" w:hAnsi="Times New Roman" w:cs="Times New Roman"/>
          <w:iCs/>
          <w:sz w:val="26"/>
          <w:szCs w:val="26"/>
        </w:rPr>
        <w:t>В Томске состоялось заседание Координационного совета</w:t>
      </w:r>
      <w:r w:rsidR="002C790E">
        <w:rPr>
          <w:rFonts w:ascii="Times New Roman" w:hAnsi="Times New Roman" w:cs="Times New Roman"/>
          <w:iCs/>
          <w:sz w:val="26"/>
          <w:szCs w:val="26"/>
        </w:rPr>
        <w:t xml:space="preserve"> СФО</w:t>
      </w:r>
      <w:r w:rsidRPr="00802A64">
        <w:rPr>
          <w:rFonts w:ascii="Times New Roman" w:hAnsi="Times New Roman" w:cs="Times New Roman"/>
          <w:iCs/>
          <w:sz w:val="26"/>
          <w:szCs w:val="26"/>
        </w:rPr>
        <w:t>, на котором присутствовал детский омбудсмен из Хакасии</w:t>
      </w:r>
      <w:r w:rsidR="00A84EA8">
        <w:rPr>
          <w:rFonts w:ascii="Times New Roman" w:hAnsi="Times New Roman" w:cs="Times New Roman"/>
          <w:iCs/>
          <w:sz w:val="26"/>
          <w:szCs w:val="26"/>
        </w:rPr>
        <w:t xml:space="preserve">, посетил учреждения для детей, в том числе </w:t>
      </w:r>
      <w:r w:rsidRPr="00802A64">
        <w:rPr>
          <w:rFonts w:ascii="Times New Roman" w:hAnsi="Times New Roman" w:cs="Times New Roman"/>
          <w:bCs/>
          <w:iCs/>
          <w:sz w:val="26"/>
          <w:szCs w:val="26"/>
        </w:rPr>
        <w:t xml:space="preserve">Томскую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воспитательную колонию №</w:t>
      </w:r>
      <w:r w:rsidR="007658D4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2, где принял обращение от осужденной из Хакасии. </w:t>
      </w:r>
      <w:r w:rsidR="007658D4">
        <w:rPr>
          <w:rFonts w:ascii="Times New Roman" w:hAnsi="Times New Roman" w:cs="Times New Roman"/>
          <w:bCs/>
          <w:iCs/>
          <w:sz w:val="26"/>
          <w:szCs w:val="26"/>
        </w:rPr>
        <w:t xml:space="preserve">Также </w:t>
      </w:r>
      <w:r w:rsidR="007658D4">
        <w:rPr>
          <w:rFonts w:ascii="Times New Roman" w:hAnsi="Times New Roman" w:cs="Times New Roman"/>
          <w:sz w:val="26"/>
          <w:szCs w:val="26"/>
        </w:rPr>
        <w:t xml:space="preserve">Уполномоченный </w:t>
      </w:r>
      <w:r w:rsidR="007658D4">
        <w:rPr>
          <w:rFonts w:ascii="Times New Roman" w:hAnsi="Times New Roman" w:cs="Times New Roman"/>
          <w:bCs/>
          <w:iCs/>
          <w:sz w:val="26"/>
          <w:szCs w:val="26"/>
        </w:rPr>
        <w:t>п</w:t>
      </w:r>
      <w:r w:rsidR="007658D4" w:rsidRPr="00630ABC">
        <w:rPr>
          <w:rFonts w:ascii="Times New Roman" w:hAnsi="Times New Roman" w:cs="Times New Roman"/>
          <w:sz w:val="26"/>
          <w:szCs w:val="26"/>
        </w:rPr>
        <w:t xml:space="preserve">ринял </w:t>
      </w:r>
      <w:r w:rsidRPr="00630ABC">
        <w:rPr>
          <w:rFonts w:ascii="Times New Roman" w:hAnsi="Times New Roman" w:cs="Times New Roman"/>
          <w:sz w:val="26"/>
          <w:szCs w:val="26"/>
        </w:rPr>
        <w:t xml:space="preserve">участие в торжественной церемонии открытия Стажировки для работников режимной (вспомогательной) службы специальных учебно-воспитательных учреждений закрытого типа, </w:t>
      </w:r>
      <w:r w:rsidR="00A84EA8">
        <w:rPr>
          <w:rFonts w:ascii="Times New Roman" w:hAnsi="Times New Roman" w:cs="Times New Roman"/>
          <w:sz w:val="26"/>
          <w:szCs w:val="26"/>
        </w:rPr>
        <w:t xml:space="preserve">организованной </w:t>
      </w:r>
      <w:r w:rsidR="00A84EA8" w:rsidRPr="00630ABC">
        <w:rPr>
          <w:rFonts w:ascii="Times New Roman" w:hAnsi="Times New Roman" w:cs="Times New Roman"/>
          <w:sz w:val="26"/>
          <w:szCs w:val="26"/>
        </w:rPr>
        <w:t>Министерство</w:t>
      </w:r>
      <w:r w:rsidR="00A84EA8">
        <w:rPr>
          <w:rFonts w:ascii="Times New Roman" w:hAnsi="Times New Roman" w:cs="Times New Roman"/>
          <w:sz w:val="26"/>
          <w:szCs w:val="26"/>
        </w:rPr>
        <w:t>м</w:t>
      </w:r>
      <w:r w:rsidR="00A84EA8" w:rsidRPr="00630ABC">
        <w:rPr>
          <w:rFonts w:ascii="Times New Roman" w:hAnsi="Times New Roman" w:cs="Times New Roman"/>
          <w:sz w:val="26"/>
          <w:szCs w:val="26"/>
        </w:rPr>
        <w:t xml:space="preserve"> просвещения Российской Федерации</w:t>
      </w:r>
      <w:r w:rsidR="00A84EA8">
        <w:rPr>
          <w:rFonts w:ascii="Times New Roman" w:hAnsi="Times New Roman" w:cs="Times New Roman"/>
          <w:sz w:val="26"/>
          <w:szCs w:val="26"/>
        </w:rPr>
        <w:t xml:space="preserve">, </w:t>
      </w:r>
      <w:r w:rsidRPr="00630ABC">
        <w:rPr>
          <w:rFonts w:ascii="Times New Roman" w:hAnsi="Times New Roman" w:cs="Times New Roman"/>
          <w:sz w:val="26"/>
          <w:szCs w:val="26"/>
        </w:rPr>
        <w:t>котора</w:t>
      </w:r>
      <w:r w:rsidR="002477A3">
        <w:rPr>
          <w:rFonts w:ascii="Times New Roman" w:hAnsi="Times New Roman" w:cs="Times New Roman"/>
          <w:sz w:val="26"/>
          <w:szCs w:val="26"/>
        </w:rPr>
        <w:t>я прошла в Абаканском СУВУ</w:t>
      </w:r>
      <w:r w:rsidR="00A84EA8">
        <w:rPr>
          <w:rFonts w:ascii="Times New Roman" w:hAnsi="Times New Roman" w:cs="Times New Roman"/>
          <w:sz w:val="26"/>
          <w:szCs w:val="26"/>
        </w:rPr>
        <w:t xml:space="preserve"> </w:t>
      </w:r>
      <w:r w:rsidR="002477A3">
        <w:rPr>
          <w:rFonts w:ascii="Times New Roman" w:hAnsi="Times New Roman" w:cs="Times New Roman"/>
          <w:sz w:val="26"/>
          <w:szCs w:val="26"/>
        </w:rPr>
        <w:t>ЗТ</w:t>
      </w:r>
      <w:r w:rsidR="00A84EA8">
        <w:rPr>
          <w:rFonts w:ascii="Times New Roman" w:hAnsi="Times New Roman" w:cs="Times New Roman"/>
          <w:sz w:val="26"/>
          <w:szCs w:val="26"/>
        </w:rPr>
        <w:t>.</w:t>
      </w:r>
    </w:p>
    <w:p w14:paraId="231C2D00" w14:textId="1839C3AE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>При поддержке Уполномоченного при Президенте Российской Федерации по правам ребёнка и детского правозащитника Хакасии на базе «Большой плёс» (озеро Белё) прошла первая межрегиональная семейная смена «Дети Героев» для семей участников и ветеранов СВО. Участие в ней приняли 32 семьи</w:t>
      </w:r>
      <w:r w:rsidR="00A84EA8">
        <w:rPr>
          <w:rFonts w:ascii="Times New Roman" w:hAnsi="Times New Roman" w:cs="Times New Roman"/>
          <w:bCs/>
          <w:iCs/>
          <w:sz w:val="26"/>
          <w:szCs w:val="26"/>
        </w:rPr>
        <w:t xml:space="preserve">, где воспитываются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50 детей из Хакасии, Красноярского края и Томской области. Организатор </w:t>
      </w:r>
      <w:r w:rsidR="007658D4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="007658D4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фонд «Страна для</w:t>
      </w:r>
      <w:r w:rsidR="009D7F73">
        <w:rPr>
          <w:rFonts w:ascii="Times New Roman" w:hAnsi="Times New Roman" w:cs="Times New Roman"/>
          <w:bCs/>
          <w:iCs/>
          <w:sz w:val="26"/>
          <w:szCs w:val="26"/>
        </w:rPr>
        <w:t xml:space="preserve"> детей»</w:t>
      </w:r>
      <w:r w:rsidR="00113D7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(</w:t>
      </w:r>
      <w:r w:rsidR="009D7F73">
        <w:rPr>
          <w:rFonts w:ascii="Times New Roman" w:hAnsi="Times New Roman" w:cs="Times New Roman"/>
          <w:bCs/>
          <w:iCs/>
          <w:sz w:val="26"/>
          <w:szCs w:val="26"/>
        </w:rPr>
        <w:t xml:space="preserve">г.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Москва).</w:t>
      </w:r>
    </w:p>
    <w:p w14:paraId="37B90A8E" w14:textId="6428559F" w:rsidR="00A84EA8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рамках стратегической программы «Сопровождение через всю жизнь» на базе Саяногорского реабилитационного центра для детей с ОВЗ открыт Центр дневного пребывания «Ступени возможностей» </w:t>
      </w:r>
      <w:r w:rsidR="007658D4">
        <w:rPr>
          <w:rFonts w:ascii="Times New Roman" w:hAnsi="Times New Roman" w:cs="Times New Roman"/>
          <w:sz w:val="26"/>
          <w:szCs w:val="26"/>
        </w:rPr>
        <w:t>–</w:t>
      </w:r>
      <w:r w:rsidR="007658D4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новое пространство для детей с инвалидностью и их семей.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Б</w:t>
      </w:r>
      <w:r w:rsidRPr="00630ABC">
        <w:rPr>
          <w:rFonts w:ascii="Times New Roman" w:hAnsi="Times New Roman" w:cs="Times New Roman"/>
          <w:sz w:val="26"/>
          <w:szCs w:val="26"/>
        </w:rPr>
        <w:t xml:space="preserve">лагодаря </w:t>
      </w:r>
      <w:r w:rsidR="00A84EA8" w:rsidRPr="00A84EA8">
        <w:rPr>
          <w:rFonts w:ascii="Times New Roman" w:hAnsi="Times New Roman" w:cs="Times New Roman"/>
          <w:bCs/>
          <w:iCs/>
          <w:sz w:val="26"/>
          <w:szCs w:val="26"/>
        </w:rPr>
        <w:t>содействию</w:t>
      </w:r>
      <w:r w:rsidR="00A84EA8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Фонда поддержки детей в ТЖС дополнительную социализацию получили 15 детей с инвалидностью (4</w:t>
      </w:r>
      <w:r w:rsidR="007658D4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14 лет). </w:t>
      </w:r>
    </w:p>
    <w:p w14:paraId="11B55CA0" w14:textId="7A6998CA" w:rsidR="006A179E" w:rsidRPr="00A84EA8" w:rsidRDefault="006A179E" w:rsidP="00661378">
      <w:pPr>
        <w:tabs>
          <w:tab w:val="left" w:pos="351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течение 2025 года детский омбудсмен провел ряд</w:t>
      </w:r>
      <w:r w:rsidR="00A84EA8">
        <w:rPr>
          <w:rFonts w:ascii="Times New Roman" w:hAnsi="Times New Roman" w:cs="Times New Roman"/>
          <w:sz w:val="26"/>
          <w:szCs w:val="26"/>
        </w:rPr>
        <w:t xml:space="preserve"> мероприятий, </w:t>
      </w:r>
      <w:r w:rsidRPr="00630ABC">
        <w:rPr>
          <w:rFonts w:ascii="Times New Roman" w:hAnsi="Times New Roman" w:cs="Times New Roman"/>
          <w:sz w:val="26"/>
          <w:szCs w:val="26"/>
        </w:rPr>
        <w:t>направленн</w:t>
      </w:r>
      <w:r w:rsidR="00A84EA8">
        <w:rPr>
          <w:rFonts w:ascii="Times New Roman" w:hAnsi="Times New Roman" w:cs="Times New Roman"/>
          <w:sz w:val="26"/>
          <w:szCs w:val="26"/>
        </w:rPr>
        <w:t>ых</w:t>
      </w:r>
      <w:r w:rsidRPr="00630ABC">
        <w:rPr>
          <w:rFonts w:ascii="Times New Roman" w:hAnsi="Times New Roman" w:cs="Times New Roman"/>
          <w:sz w:val="26"/>
          <w:szCs w:val="26"/>
        </w:rPr>
        <w:t xml:space="preserve"> на 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формирование </w:t>
      </w:r>
      <w:r w:rsidRPr="00630ABC">
        <w:rPr>
          <w:rFonts w:ascii="Times New Roman" w:hAnsi="Times New Roman" w:cs="Times New Roman"/>
          <w:sz w:val="26"/>
          <w:szCs w:val="26"/>
        </w:rPr>
        <w:t xml:space="preserve">системы благополучного и защищенного детства, с представителями исполнительной и законодательной </w:t>
      </w:r>
      <w:r w:rsidRPr="00A84EA8">
        <w:rPr>
          <w:rFonts w:ascii="Times New Roman" w:hAnsi="Times New Roman" w:cs="Times New Roman"/>
          <w:sz w:val="26"/>
          <w:szCs w:val="26"/>
        </w:rPr>
        <w:t xml:space="preserve">власти, министерств и ведомств Хакасии, </w:t>
      </w:r>
      <w:r w:rsidR="009D7F73" w:rsidRPr="00A84EA8">
        <w:rPr>
          <w:rFonts w:ascii="Times New Roman" w:hAnsi="Times New Roman" w:cs="Times New Roman"/>
          <w:iCs/>
          <w:sz w:val="26"/>
          <w:szCs w:val="26"/>
        </w:rPr>
        <w:t>судов и прокуратуры</w:t>
      </w:r>
      <w:r w:rsidR="00802A64" w:rsidRPr="00A84EA8">
        <w:rPr>
          <w:rFonts w:ascii="Times New Roman" w:hAnsi="Times New Roman" w:cs="Times New Roman"/>
          <w:iCs/>
          <w:sz w:val="26"/>
          <w:szCs w:val="26"/>
        </w:rPr>
        <w:t>. К примеру,</w:t>
      </w:r>
      <w:r w:rsidR="00802A6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A84EA8">
        <w:rPr>
          <w:rFonts w:ascii="Times New Roman" w:hAnsi="Times New Roman" w:cs="Times New Roman"/>
          <w:bCs/>
          <w:iCs/>
          <w:sz w:val="26"/>
          <w:szCs w:val="26"/>
        </w:rPr>
        <w:t>конференци</w:t>
      </w:r>
      <w:r w:rsidR="009D7F73" w:rsidRPr="00A84EA8">
        <w:rPr>
          <w:rFonts w:ascii="Times New Roman" w:hAnsi="Times New Roman" w:cs="Times New Roman"/>
          <w:bCs/>
          <w:iCs/>
          <w:sz w:val="26"/>
          <w:szCs w:val="26"/>
        </w:rPr>
        <w:t>я</w:t>
      </w:r>
      <w:r w:rsidRPr="00A84EA8">
        <w:rPr>
          <w:rFonts w:ascii="Times New Roman" w:hAnsi="Times New Roman" w:cs="Times New Roman"/>
          <w:bCs/>
          <w:iCs/>
          <w:sz w:val="26"/>
          <w:szCs w:val="26"/>
        </w:rPr>
        <w:t xml:space="preserve"> «Право на детство: теория и практика» (к 95-летию Верховного Суда РХ)</w:t>
      </w:r>
      <w:r w:rsidR="00802A64" w:rsidRPr="00A84EA8">
        <w:rPr>
          <w:rFonts w:ascii="Times New Roman" w:hAnsi="Times New Roman" w:cs="Times New Roman"/>
          <w:bCs/>
          <w:iCs/>
          <w:sz w:val="26"/>
          <w:szCs w:val="26"/>
        </w:rPr>
        <w:t xml:space="preserve">; </w:t>
      </w:r>
      <w:r w:rsidRPr="00A84EA8">
        <w:rPr>
          <w:rFonts w:ascii="Times New Roman" w:hAnsi="Times New Roman" w:cs="Times New Roman"/>
          <w:bCs/>
          <w:iCs/>
          <w:sz w:val="26"/>
          <w:szCs w:val="26"/>
        </w:rPr>
        <w:t xml:space="preserve">участие в </w:t>
      </w:r>
      <w:r w:rsidRPr="00A84EA8">
        <w:rPr>
          <w:rFonts w:ascii="Times New Roman" w:hAnsi="Times New Roman" w:cs="Times New Roman"/>
          <w:bCs/>
          <w:iCs/>
          <w:sz w:val="26"/>
          <w:szCs w:val="26"/>
        </w:rPr>
        <w:lastRenderedPageBreak/>
        <w:t>совещании Правительства Российской Федерации по совершенствованию работы опеки и круглом столе комиссии общественной палаты Российской Федерации «Система профилактики травли в образовательных учреждениях».</w:t>
      </w:r>
      <w:r w:rsidR="0066137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A84EA8">
        <w:rPr>
          <w:rFonts w:ascii="Times New Roman" w:hAnsi="Times New Roman" w:cs="Times New Roman"/>
          <w:bCs/>
          <w:iCs/>
          <w:sz w:val="26"/>
          <w:szCs w:val="26"/>
        </w:rPr>
        <w:t>Заключены новые соглашения с Гос</w:t>
      </w:r>
      <w:r w:rsidR="001E3751">
        <w:rPr>
          <w:rFonts w:ascii="Times New Roman" w:hAnsi="Times New Roman" w:cs="Times New Roman"/>
          <w:bCs/>
          <w:iCs/>
          <w:sz w:val="26"/>
          <w:szCs w:val="26"/>
        </w:rPr>
        <w:t xml:space="preserve">ударственным </w:t>
      </w:r>
      <w:r w:rsidR="001E3751" w:rsidRPr="00A84EA8">
        <w:rPr>
          <w:rFonts w:ascii="Times New Roman" w:hAnsi="Times New Roman" w:cs="Times New Roman"/>
          <w:bCs/>
          <w:iCs/>
          <w:sz w:val="26"/>
          <w:szCs w:val="26"/>
        </w:rPr>
        <w:t>юр</w:t>
      </w:r>
      <w:r w:rsidR="001E3751">
        <w:rPr>
          <w:rFonts w:ascii="Times New Roman" w:hAnsi="Times New Roman" w:cs="Times New Roman"/>
          <w:bCs/>
          <w:iCs/>
          <w:sz w:val="26"/>
          <w:szCs w:val="26"/>
        </w:rPr>
        <w:t xml:space="preserve">идическим </w:t>
      </w:r>
      <w:r w:rsidRPr="00A84EA8">
        <w:rPr>
          <w:rFonts w:ascii="Times New Roman" w:hAnsi="Times New Roman" w:cs="Times New Roman"/>
          <w:bCs/>
          <w:iCs/>
          <w:sz w:val="26"/>
          <w:szCs w:val="26"/>
        </w:rPr>
        <w:t>бюр</w:t>
      </w:r>
      <w:r w:rsidR="00661378">
        <w:rPr>
          <w:rFonts w:ascii="Times New Roman" w:hAnsi="Times New Roman" w:cs="Times New Roman"/>
          <w:bCs/>
          <w:iCs/>
          <w:sz w:val="26"/>
          <w:szCs w:val="26"/>
        </w:rPr>
        <w:t xml:space="preserve">о, Союзом театральных деятелей. </w:t>
      </w:r>
      <w:r w:rsidRPr="00A84EA8">
        <w:rPr>
          <w:rFonts w:ascii="Times New Roman" w:hAnsi="Times New Roman" w:cs="Times New Roman"/>
          <w:bCs/>
          <w:iCs/>
          <w:sz w:val="26"/>
          <w:szCs w:val="26"/>
        </w:rPr>
        <w:t xml:space="preserve">Переподписаны </w:t>
      </w:r>
      <w:r w:rsidR="00B11F70" w:rsidRPr="00A84EA8">
        <w:rPr>
          <w:rFonts w:ascii="Times New Roman" w:hAnsi="Times New Roman" w:cs="Times New Roman"/>
          <w:bCs/>
          <w:iCs/>
          <w:sz w:val="26"/>
          <w:szCs w:val="26"/>
        </w:rPr>
        <w:t>соглашения с МВД по РХ, УФСИН.</w:t>
      </w:r>
    </w:p>
    <w:p w14:paraId="75AF2DE7" w14:textId="41B85DAD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outlineLvl w:val="1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В течение 2025 года продолжалась реализация информационно-профилактической работы и контроль за соблюдением прав детей. Уполномоченный и его специалисты п</w:t>
      </w:r>
      <w:r w:rsidR="00A422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роводили беседы со школьниками, участвовали в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акци</w:t>
      </w:r>
      <w:r w:rsidR="00A42223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«Неделя профилактики» (МВД</w:t>
      </w:r>
      <w:r w:rsidR="00661378">
        <w:rPr>
          <w:rFonts w:ascii="Times New Roman" w:hAnsi="Times New Roman" w:cs="Times New Roman"/>
          <w:bCs/>
          <w:iCs/>
          <w:sz w:val="26"/>
          <w:szCs w:val="26"/>
        </w:rPr>
        <w:t xml:space="preserve"> по РХ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); </w:t>
      </w:r>
      <w:r w:rsidRPr="00630ABC">
        <w:rPr>
          <w:rFonts w:ascii="Times New Roman" w:eastAsia="Andale Sans UI" w:hAnsi="Times New Roman" w:cs="Times New Roman"/>
          <w:sz w:val="26"/>
          <w:szCs w:val="26"/>
        </w:rPr>
        <w:t xml:space="preserve">посещали места массового скопления граждан, детские загородные лагеря, напоминая родителям и детям о правилах дорожного движения (акция 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«Управляй своим будущим!»); </w:t>
      </w:r>
      <w:r w:rsidRPr="00630ABC">
        <w:rPr>
          <w:rFonts w:ascii="Times New Roman" w:eastAsia="Andale Sans UI" w:hAnsi="Times New Roman" w:cs="Times New Roman"/>
          <w:sz w:val="26"/>
          <w:szCs w:val="26"/>
        </w:rPr>
        <w:t xml:space="preserve">выявляли объекты, опасные для жизни и здоровья детей, а также информировали детей и родителей о правилах безопасного поведения (акция </w:t>
      </w:r>
      <w:r w:rsidR="001E3751">
        <w:rPr>
          <w:rFonts w:ascii="Times New Roman" w:hAnsi="Times New Roman" w:cs="Times New Roman"/>
          <w:bCs/>
          <w:iCs/>
          <w:sz w:val="26"/>
          <w:szCs w:val="26"/>
        </w:rPr>
        <w:t>«Безопасность детства»).</w:t>
      </w:r>
    </w:p>
    <w:p w14:paraId="5119771B" w14:textId="097E4B9D" w:rsidR="001E3751" w:rsidRDefault="001E3751" w:rsidP="00A17B2D">
      <w:pPr>
        <w:tabs>
          <w:tab w:val="left" w:pos="3519"/>
          <w:tab w:val="left" w:pos="5382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Уполномоченный представлен в системе парламентского контроля Республики Хакасия: он участвует в работе сессий, </w:t>
      </w:r>
      <w:r w:rsidR="00C00FB9">
        <w:rPr>
          <w:rFonts w:ascii="Times New Roman" w:hAnsi="Times New Roman" w:cs="Times New Roman"/>
          <w:sz w:val="26"/>
          <w:szCs w:val="26"/>
        </w:rPr>
        <w:t xml:space="preserve">парламентских </w:t>
      </w:r>
      <w:r w:rsidRPr="00630ABC">
        <w:rPr>
          <w:rFonts w:ascii="Times New Roman" w:hAnsi="Times New Roman" w:cs="Times New Roman"/>
          <w:sz w:val="26"/>
          <w:szCs w:val="26"/>
        </w:rPr>
        <w:t>слушаний, комитетов и входит в состав экспертного совета по образованию.</w:t>
      </w:r>
    </w:p>
    <w:p w14:paraId="5C80F792" w14:textId="1E941A9C" w:rsidR="006A179E" w:rsidRPr="00630ABC" w:rsidRDefault="006A179E" w:rsidP="00A17B2D">
      <w:pPr>
        <w:tabs>
          <w:tab w:val="left" w:pos="3519"/>
          <w:tab w:val="left" w:pos="5382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Детский правозащитник входит в состав различных консультационно-совещательных органов при </w:t>
      </w:r>
      <w:r w:rsidR="00D0343D">
        <w:rPr>
          <w:rFonts w:ascii="Times New Roman" w:hAnsi="Times New Roman" w:cs="Times New Roman"/>
          <w:sz w:val="26"/>
          <w:szCs w:val="26"/>
        </w:rPr>
        <w:t>П</w:t>
      </w:r>
      <w:r w:rsidR="00D0343D" w:rsidRPr="00630ABC">
        <w:rPr>
          <w:rFonts w:ascii="Times New Roman" w:hAnsi="Times New Roman" w:cs="Times New Roman"/>
          <w:sz w:val="26"/>
          <w:szCs w:val="26"/>
        </w:rPr>
        <w:t xml:space="preserve">равительстве </w:t>
      </w:r>
      <w:r w:rsidRPr="00630ABC">
        <w:rPr>
          <w:rFonts w:ascii="Times New Roman" w:hAnsi="Times New Roman" w:cs="Times New Roman"/>
          <w:sz w:val="26"/>
          <w:szCs w:val="26"/>
        </w:rPr>
        <w:t xml:space="preserve">Республики Хакасия, таких как Антинаркотическая комиссия, Комиссия по безопасности дорожного движения, межведомственный совет по </w:t>
      </w:r>
      <w:r w:rsidR="00B11F70">
        <w:rPr>
          <w:rFonts w:ascii="Times New Roman" w:hAnsi="Times New Roman" w:cs="Times New Roman"/>
          <w:sz w:val="26"/>
          <w:szCs w:val="26"/>
        </w:rPr>
        <w:t>отдыху и оздоровлению и другие.</w:t>
      </w:r>
    </w:p>
    <w:p w14:paraId="3E52D26E" w14:textId="11449C79" w:rsidR="006A179E" w:rsidRPr="00630ABC" w:rsidRDefault="006A179E" w:rsidP="00A17B2D">
      <w:pPr>
        <w:tabs>
          <w:tab w:val="left" w:pos="3519"/>
          <w:tab w:val="left" w:pos="5382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Детский омбудсмен является членом Комиссии по делам несовершеннолетних и защите их прав при Правительстве Республики Хакасия</w:t>
      </w:r>
      <w:r w:rsidR="001E3751">
        <w:rPr>
          <w:rFonts w:ascii="Times New Roman" w:hAnsi="Times New Roman" w:cs="Times New Roman"/>
          <w:sz w:val="26"/>
          <w:szCs w:val="26"/>
        </w:rPr>
        <w:t xml:space="preserve"> (далее – КДН и ЗП)</w:t>
      </w:r>
      <w:r w:rsidRPr="00630ABC">
        <w:rPr>
          <w:rFonts w:ascii="Times New Roman" w:hAnsi="Times New Roman" w:cs="Times New Roman"/>
          <w:sz w:val="26"/>
          <w:szCs w:val="26"/>
        </w:rPr>
        <w:t xml:space="preserve">. В течение прошедшего года он участвовал в обсуждении </w:t>
      </w:r>
      <w:r w:rsidR="009A51A9">
        <w:rPr>
          <w:rFonts w:ascii="Times New Roman" w:hAnsi="Times New Roman" w:cs="Times New Roman"/>
          <w:sz w:val="26"/>
          <w:szCs w:val="26"/>
        </w:rPr>
        <w:t>различных</w:t>
      </w:r>
      <w:r w:rsidRPr="00630ABC">
        <w:rPr>
          <w:rFonts w:ascii="Times New Roman" w:hAnsi="Times New Roman" w:cs="Times New Roman"/>
          <w:sz w:val="26"/>
          <w:szCs w:val="26"/>
        </w:rPr>
        <w:t xml:space="preserve"> вопросов, например, разработке рекомендаций органам системы профилактики безнадзорности и правонарушений несоверше</w:t>
      </w:r>
      <w:r w:rsidR="00B11F70">
        <w:rPr>
          <w:rFonts w:ascii="Times New Roman" w:hAnsi="Times New Roman" w:cs="Times New Roman"/>
          <w:sz w:val="26"/>
          <w:szCs w:val="26"/>
        </w:rPr>
        <w:t>ннолетних в Республике Хакасия.</w:t>
      </w:r>
    </w:p>
    <w:p w14:paraId="0A5F9251" w14:textId="751D0301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outlineLvl w:val="1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>В 2025 году при КДН и ЗП</w:t>
      </w:r>
      <w:r w:rsidRPr="00630ABC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в республике создана межведомственная рабочая группа для анализа обоснованности размещения детей в медицинских учреждениях и предотвращения необоснованной госпитализации. </w:t>
      </w:r>
    </w:p>
    <w:p w14:paraId="0F7CE46D" w14:textId="6C513089" w:rsidR="006A179E" w:rsidRPr="00630ABC" w:rsidRDefault="009A51A9" w:rsidP="00A17B2D">
      <w:pPr>
        <w:spacing w:after="0" w:line="240" w:lineRule="auto"/>
        <w:ind w:right="-1" w:firstLine="708"/>
        <w:contextualSpacing/>
        <w:jc w:val="both"/>
        <w:outlineLvl w:val="1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О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рганизовано межведомственное совещание по качеству образования несовершеннолетних в СИЗО (совместно с Минобром </w:t>
      </w:r>
      <w:r w:rsidR="008F05C1">
        <w:rPr>
          <w:rFonts w:ascii="Times New Roman" w:hAnsi="Times New Roman" w:cs="Times New Roman"/>
          <w:bCs/>
          <w:iCs/>
          <w:sz w:val="26"/>
          <w:szCs w:val="26"/>
        </w:rPr>
        <w:t xml:space="preserve">РХ 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и УФСИН). По предложению Уполномоченного совместно с МВД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по РХ 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и Верховным судом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РХ 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>прошел межведомственный семинар-совещание по вопросу использования возможностей специальных учр</w:t>
      </w:r>
      <w:r w:rsidR="008F05C1">
        <w:rPr>
          <w:rFonts w:ascii="Times New Roman" w:hAnsi="Times New Roman" w:cs="Times New Roman"/>
          <w:bCs/>
          <w:iCs/>
          <w:sz w:val="26"/>
          <w:szCs w:val="26"/>
        </w:rPr>
        <w:t>еждений для несовершеннолетних.</w:t>
      </w:r>
    </w:p>
    <w:p w14:paraId="4553E983" w14:textId="32CD9CDA" w:rsidR="006A179E" w:rsidRPr="00630ABC" w:rsidRDefault="00D0343D" w:rsidP="00A17B2D">
      <w:pPr>
        <w:spacing w:after="0" w:line="240" w:lineRule="auto"/>
        <w:ind w:right="-1" w:firstLine="708"/>
        <w:contextualSpacing/>
        <w:jc w:val="both"/>
        <w:outlineLvl w:val="1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На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лажено 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взаимодействие с региональным отделением Социального фонда России, Управлением Роспотребнадзора по </w:t>
      </w:r>
      <w:r w:rsidR="00C00FB9">
        <w:rPr>
          <w:rFonts w:ascii="Times New Roman" w:hAnsi="Times New Roman" w:cs="Times New Roman"/>
          <w:bCs/>
          <w:iCs/>
          <w:sz w:val="26"/>
          <w:szCs w:val="26"/>
        </w:rPr>
        <w:t>Р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>еспублике Хакасия, Управлением Минюста по Республике Хакасия и другими территориальными</w:t>
      </w:r>
      <w:r w:rsidR="008F05C1">
        <w:rPr>
          <w:rFonts w:ascii="Times New Roman" w:hAnsi="Times New Roman" w:cs="Times New Roman"/>
          <w:bCs/>
          <w:iCs/>
          <w:sz w:val="26"/>
          <w:szCs w:val="26"/>
        </w:rPr>
        <w:t xml:space="preserve"> органами федеральных структур.</w:t>
      </w:r>
    </w:p>
    <w:p w14:paraId="3F321E1B" w14:textId="0E7667B5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Уполномоченный на постоянной основе участвует в работе Общественной комиссии Главного бюро МСЭ по Республике Хакасия. </w:t>
      </w:r>
      <w:r w:rsidRPr="00630ABC">
        <w:rPr>
          <w:rFonts w:ascii="Times New Roman" w:eastAsia="Calibri" w:hAnsi="Times New Roman" w:cs="Times New Roman"/>
          <w:sz w:val="26"/>
          <w:szCs w:val="26"/>
        </w:rPr>
        <w:t xml:space="preserve">Особое внимание </w:t>
      </w:r>
      <w:r w:rsidR="00D0343D">
        <w:rPr>
          <w:rFonts w:ascii="Times New Roman" w:eastAsia="Calibri" w:hAnsi="Times New Roman" w:cs="Times New Roman"/>
          <w:sz w:val="26"/>
          <w:szCs w:val="26"/>
        </w:rPr>
        <w:t xml:space="preserve">он </w:t>
      </w:r>
      <w:r w:rsidRPr="00630ABC">
        <w:rPr>
          <w:rFonts w:ascii="Times New Roman" w:eastAsia="Calibri" w:hAnsi="Times New Roman" w:cs="Times New Roman"/>
          <w:sz w:val="26"/>
          <w:szCs w:val="26"/>
        </w:rPr>
        <w:t>обращает на работу с детьми, оказавшим</w:t>
      </w:r>
      <w:r w:rsidR="00D0343D">
        <w:rPr>
          <w:rFonts w:ascii="Times New Roman" w:eastAsia="Calibri" w:hAnsi="Times New Roman" w:cs="Times New Roman"/>
          <w:sz w:val="26"/>
          <w:szCs w:val="26"/>
        </w:rPr>
        <w:t>и</w:t>
      </w:r>
      <w:r w:rsidRPr="00630ABC">
        <w:rPr>
          <w:rFonts w:ascii="Times New Roman" w:eastAsia="Calibri" w:hAnsi="Times New Roman" w:cs="Times New Roman"/>
          <w:sz w:val="26"/>
          <w:szCs w:val="26"/>
        </w:rPr>
        <w:t>с</w:t>
      </w:r>
      <w:r w:rsidR="008F05C1">
        <w:rPr>
          <w:rFonts w:ascii="Times New Roman" w:eastAsia="Calibri" w:hAnsi="Times New Roman" w:cs="Times New Roman"/>
          <w:sz w:val="26"/>
          <w:szCs w:val="26"/>
        </w:rPr>
        <w:t>я в трудной жизненной ситуации.</w:t>
      </w:r>
    </w:p>
    <w:p w14:paraId="00B9D1A5" w14:textId="463170C2" w:rsidR="006A179E" w:rsidRPr="00630ABC" w:rsidRDefault="006A179E" w:rsidP="00A17B2D">
      <w:pPr>
        <w:tabs>
          <w:tab w:val="left" w:pos="851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Детский правозащитник взаимодействует с некоммерческими организациями, ориентированными на детскую аудиторию и заинтересованными в реализации проектов, направленных на помощь семье и детям. </w:t>
      </w:r>
      <w:r w:rsidR="00681C40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етский омбудсмен принимал участие в собрании регионального отделения Всемирного русского народного собора в Хакасии на тему </w:t>
      </w:r>
      <w:r w:rsidR="00D0343D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сохранени</w:t>
      </w:r>
      <w:r w:rsidR="00D0343D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="00D0343D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репродуктивного здоровья, где обсуждались вопросы демографической политики, </w:t>
      </w:r>
      <w:r w:rsidR="00D0343D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развити</w:t>
      </w:r>
      <w:r w:rsidR="00D0343D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="00D0343D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r w:rsidR="00D0343D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укреплени</w:t>
      </w:r>
      <w:r w:rsidR="00D0343D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="00D0343D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традиционных семейных ценностей. В его рамках в офисе Уполномоченного состоялась встреча руководителей, активистов общественных организаций </w:t>
      </w:r>
      <w:r w:rsidR="00D0343D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D0343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представителей рабочей группы «Защита жизни до рождения» </w:t>
      </w:r>
      <w:r w:rsidR="00D0343D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="00D0343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Н.</w:t>
      </w:r>
      <w:r w:rsidR="00D0343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D0343D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D0343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Москвитиной, членом Совета при Правительстве Российской Федерации по вопросам попечительства в социальной сфере, членом Общественной палаты Российской Федерации, президентом Благотворительного фонда поддержки семьи, материнства и детства «Женщины за жиз</w:t>
      </w:r>
      <w:r w:rsidR="008F05C1">
        <w:rPr>
          <w:rFonts w:ascii="Times New Roman" w:hAnsi="Times New Roman" w:cs="Times New Roman"/>
          <w:sz w:val="26"/>
          <w:szCs w:val="26"/>
          <w:shd w:val="clear" w:color="auto" w:fill="FFFFFF"/>
        </w:rPr>
        <w:t>нь», ведущей телеканала «Спас».</w:t>
      </w:r>
    </w:p>
    <w:p w14:paraId="73AC66A1" w14:textId="56CE15BF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r w:rsidRPr="00630ABC">
        <w:rPr>
          <w:rFonts w:ascii="Times New Roman" w:hAnsi="Times New Roman" w:cs="Times New Roman"/>
          <w:sz w:val="26"/>
          <w:szCs w:val="26"/>
        </w:rPr>
        <w:t xml:space="preserve">базе подросткового пространства «Борт» при поддержке детского омбудсмена систематически проводятся родительские гостиные на темы 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«Как заставить его учиться? Учебная мотивация подростка»,</w:t>
      </w:r>
      <w:r w:rsidRPr="00630ABC">
        <w:rPr>
          <w:rFonts w:ascii="Times New Roman" w:hAnsi="Times New Roman" w:cs="Times New Roman"/>
          <w:sz w:val="26"/>
          <w:szCs w:val="26"/>
        </w:rPr>
        <w:t xml:space="preserve"> «Как договариваться с подростком?», «Первая любовь подростка», «Ро</w:t>
      </w:r>
      <w:r w:rsidR="008F05C1">
        <w:rPr>
          <w:rFonts w:ascii="Times New Roman" w:hAnsi="Times New Roman" w:cs="Times New Roman"/>
          <w:sz w:val="26"/>
          <w:szCs w:val="26"/>
        </w:rPr>
        <w:t>дительское выгорание» и другие.</w:t>
      </w:r>
    </w:p>
    <w:p w14:paraId="37EA1777" w14:textId="71BF9438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30ABC">
        <w:rPr>
          <w:rFonts w:ascii="Times New Roman" w:hAnsi="Times New Roman" w:cs="Times New Roman"/>
          <w:iCs/>
          <w:sz w:val="26"/>
          <w:szCs w:val="26"/>
        </w:rPr>
        <w:t xml:space="preserve">В целом детский правозащитник на постоянной основе взаимодействует с органами власти, структурами гражданского общества, обеспечивающими защиту прав и законных интересов ребенка. 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Для обеспечения доступности информации о своей деятельности</w:t>
      </w:r>
      <w:r w:rsidR="00D034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он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размещает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новости, анонсы приёмов, просветительские материалы:</w:t>
      </w:r>
    </w:p>
    <w:p w14:paraId="2A9301AE" w14:textId="5DA62F10" w:rsidR="006A179E" w:rsidRPr="004A331D" w:rsidRDefault="006A179E" w:rsidP="004A331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A331D">
        <w:rPr>
          <w:rFonts w:ascii="Times New Roman" w:hAnsi="Times New Roman" w:cs="Times New Roman"/>
          <w:bCs/>
          <w:iCs/>
          <w:sz w:val="26"/>
          <w:szCs w:val="26"/>
        </w:rPr>
        <w:t>на странице сайта Пр</w:t>
      </w:r>
      <w:r w:rsidR="008F05C1" w:rsidRPr="004A331D">
        <w:rPr>
          <w:rFonts w:ascii="Times New Roman" w:hAnsi="Times New Roman" w:cs="Times New Roman"/>
          <w:bCs/>
          <w:iCs/>
          <w:sz w:val="26"/>
          <w:szCs w:val="26"/>
        </w:rPr>
        <w:t>авительства Республики Хакасия,</w:t>
      </w:r>
    </w:p>
    <w:p w14:paraId="64B434B2" w14:textId="4B686948" w:rsidR="006A179E" w:rsidRPr="004A331D" w:rsidRDefault="006A179E" w:rsidP="004A331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A331D">
        <w:rPr>
          <w:rFonts w:ascii="Times New Roman" w:hAnsi="Times New Roman" w:cs="Times New Roman"/>
          <w:bCs/>
          <w:iCs/>
          <w:sz w:val="26"/>
          <w:szCs w:val="26"/>
        </w:rPr>
        <w:t>на сайте Уполномоченного по права</w:t>
      </w:r>
      <w:r w:rsidR="008F05C1" w:rsidRPr="004A331D">
        <w:rPr>
          <w:rFonts w:ascii="Times New Roman" w:hAnsi="Times New Roman" w:cs="Times New Roman"/>
          <w:bCs/>
          <w:iCs/>
          <w:sz w:val="26"/>
          <w:szCs w:val="26"/>
        </w:rPr>
        <w:t>м ребенка в Республике Хакасия,</w:t>
      </w:r>
    </w:p>
    <w:p w14:paraId="70566B40" w14:textId="7F9BBB48" w:rsidR="006A179E" w:rsidRPr="004A331D" w:rsidRDefault="008F05C1" w:rsidP="004A331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A331D">
        <w:rPr>
          <w:rFonts w:ascii="Times New Roman" w:hAnsi="Times New Roman" w:cs="Times New Roman"/>
          <w:bCs/>
          <w:iCs/>
          <w:sz w:val="26"/>
          <w:szCs w:val="26"/>
        </w:rPr>
        <w:t xml:space="preserve">в аккаунте </w:t>
      </w:r>
      <w:r w:rsidR="00D0343D">
        <w:rPr>
          <w:rFonts w:ascii="Times New Roman" w:hAnsi="Times New Roman" w:cs="Times New Roman"/>
          <w:bCs/>
          <w:iCs/>
          <w:sz w:val="26"/>
          <w:szCs w:val="26"/>
        </w:rPr>
        <w:t>социальной сети «</w:t>
      </w:r>
      <w:r w:rsidRPr="004A331D">
        <w:rPr>
          <w:rFonts w:ascii="Times New Roman" w:hAnsi="Times New Roman" w:cs="Times New Roman"/>
          <w:bCs/>
          <w:iCs/>
          <w:sz w:val="26"/>
          <w:szCs w:val="26"/>
        </w:rPr>
        <w:t>ВКонтакте</w:t>
      </w:r>
      <w:r w:rsidR="00D0343D">
        <w:rPr>
          <w:rFonts w:ascii="Times New Roman" w:hAnsi="Times New Roman" w:cs="Times New Roman"/>
          <w:bCs/>
          <w:iCs/>
          <w:sz w:val="26"/>
          <w:szCs w:val="26"/>
        </w:rPr>
        <w:t>»</w:t>
      </w:r>
      <w:r w:rsidRPr="004A331D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14:paraId="204E8C11" w14:textId="146CA7FA" w:rsidR="006A179E" w:rsidRPr="004A331D" w:rsidRDefault="006A179E" w:rsidP="004A331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A331D">
        <w:rPr>
          <w:rFonts w:ascii="Times New Roman" w:hAnsi="Times New Roman" w:cs="Times New Roman"/>
          <w:bCs/>
          <w:iCs/>
          <w:sz w:val="26"/>
          <w:szCs w:val="26"/>
        </w:rPr>
        <w:t xml:space="preserve">на портале Уполномоченного </w:t>
      </w:r>
      <w:r w:rsidR="00516357" w:rsidRPr="004A331D">
        <w:rPr>
          <w:rFonts w:ascii="Times New Roman" w:hAnsi="Times New Roman" w:cs="Times New Roman"/>
          <w:bCs/>
          <w:iCs/>
          <w:sz w:val="26"/>
          <w:szCs w:val="26"/>
        </w:rPr>
        <w:t xml:space="preserve">при Президенте Российской Федерации </w:t>
      </w:r>
      <w:r w:rsidRPr="004A331D">
        <w:rPr>
          <w:rFonts w:ascii="Times New Roman" w:hAnsi="Times New Roman" w:cs="Times New Roman"/>
          <w:bCs/>
          <w:iCs/>
          <w:sz w:val="26"/>
          <w:szCs w:val="26"/>
        </w:rPr>
        <w:t xml:space="preserve">по правам </w:t>
      </w:r>
      <w:r w:rsidR="00516357" w:rsidRPr="004A331D">
        <w:rPr>
          <w:rFonts w:ascii="Times New Roman" w:hAnsi="Times New Roman" w:cs="Times New Roman"/>
          <w:bCs/>
          <w:iCs/>
          <w:sz w:val="26"/>
          <w:szCs w:val="26"/>
        </w:rPr>
        <w:t>ребенка</w:t>
      </w:r>
      <w:r w:rsidR="00630ABC" w:rsidRPr="004A331D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06A392B5" w14:textId="5C3AD85E" w:rsidR="006A179E" w:rsidRPr="004A331D" w:rsidRDefault="006A179E" w:rsidP="004A331D">
      <w:pPr>
        <w:keepNext/>
        <w:keepLines/>
        <w:spacing w:before="120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</w:pPr>
      <w:r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</w:rPr>
        <w:t>1.3</w:t>
      </w:r>
      <w:r w:rsidR="00040DF3"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</w:rPr>
        <w:t>.</w:t>
      </w:r>
      <w:r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</w:rPr>
        <w:t xml:space="preserve"> </w:t>
      </w:r>
      <w:r w:rsidRPr="004A331D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>Мониторинг и анализ эффективности функционирования механизмов реализации, соблюдения и защиты прав и законных интересов детей органами власти, органами местного самоуправления, организациями для детей</w:t>
      </w:r>
    </w:p>
    <w:p w14:paraId="4C3FE77F" w14:textId="1A487675" w:rsidR="006A179E" w:rsidRPr="00630ABC" w:rsidRDefault="006A179E" w:rsidP="00F4496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рамках своих полномочий Уполномоченный проводит мониторинг соблюдения прав и законны</w:t>
      </w:r>
      <w:r w:rsidR="004554F3">
        <w:rPr>
          <w:rFonts w:ascii="Times New Roman" w:hAnsi="Times New Roman" w:cs="Times New Roman"/>
          <w:sz w:val="26"/>
          <w:szCs w:val="26"/>
        </w:rPr>
        <w:t>х интересов несовершеннолетних.</w:t>
      </w:r>
    </w:p>
    <w:p w14:paraId="4791B01B" w14:textId="54C75C8F" w:rsidR="00681C40" w:rsidRPr="00C36206" w:rsidRDefault="004554F3" w:rsidP="00F4496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36206">
        <w:rPr>
          <w:rFonts w:ascii="Times New Roman" w:hAnsi="Times New Roman" w:cs="Times New Roman"/>
          <w:bCs/>
          <w:iCs/>
          <w:sz w:val="26"/>
          <w:szCs w:val="26"/>
        </w:rPr>
        <w:t>Так, д</w:t>
      </w:r>
      <w:r w:rsidR="006A179E" w:rsidRPr="00C36206">
        <w:rPr>
          <w:rFonts w:ascii="Times New Roman" w:hAnsi="Times New Roman" w:cs="Times New Roman"/>
          <w:bCs/>
          <w:iCs/>
          <w:sz w:val="26"/>
          <w:szCs w:val="26"/>
        </w:rPr>
        <w:t xml:space="preserve">етский правозащитник регулярно посещает учреждения для детей-сирот, </w:t>
      </w:r>
      <w:r w:rsidR="00550855">
        <w:rPr>
          <w:rFonts w:ascii="Times New Roman" w:hAnsi="Times New Roman" w:cs="Times New Roman"/>
          <w:bCs/>
          <w:iCs/>
          <w:sz w:val="26"/>
          <w:szCs w:val="26"/>
        </w:rPr>
        <w:t xml:space="preserve">детей, оставшихся без попечения родителей, детей-инвалидов, </w:t>
      </w:r>
      <w:r w:rsidR="006A179E" w:rsidRPr="00C36206">
        <w:rPr>
          <w:rFonts w:ascii="Times New Roman" w:hAnsi="Times New Roman" w:cs="Times New Roman"/>
          <w:bCs/>
          <w:iCs/>
          <w:sz w:val="26"/>
          <w:szCs w:val="26"/>
        </w:rPr>
        <w:t>детей с ОВЗ, соц</w:t>
      </w:r>
      <w:r w:rsidR="00550855">
        <w:rPr>
          <w:rFonts w:ascii="Times New Roman" w:hAnsi="Times New Roman" w:cs="Times New Roman"/>
          <w:bCs/>
          <w:iCs/>
          <w:sz w:val="26"/>
          <w:szCs w:val="26"/>
        </w:rPr>
        <w:t>иально-реабилитационные центры,</w:t>
      </w:r>
      <w:r w:rsidR="006A179E" w:rsidRPr="00C36206">
        <w:rPr>
          <w:rFonts w:ascii="Times New Roman" w:hAnsi="Times New Roman" w:cs="Times New Roman"/>
          <w:bCs/>
          <w:iCs/>
          <w:sz w:val="26"/>
          <w:szCs w:val="26"/>
        </w:rPr>
        <w:t xml:space="preserve"> Абаканское СУВУ ЗТ</w:t>
      </w:r>
      <w:r w:rsidR="00F44965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550855">
        <w:rPr>
          <w:rFonts w:ascii="Times New Roman" w:hAnsi="Times New Roman" w:cs="Times New Roman"/>
          <w:bCs/>
          <w:iCs/>
          <w:sz w:val="26"/>
          <w:szCs w:val="26"/>
        </w:rPr>
        <w:t xml:space="preserve"> Боградскую спецшколу</w:t>
      </w:r>
      <w:r w:rsidR="006A179E" w:rsidRPr="00C36206">
        <w:rPr>
          <w:rFonts w:ascii="Times New Roman" w:hAnsi="Times New Roman" w:cs="Times New Roman"/>
          <w:bCs/>
          <w:iCs/>
          <w:sz w:val="26"/>
          <w:szCs w:val="26"/>
        </w:rPr>
        <w:t xml:space="preserve">. Проводятся встречи, </w:t>
      </w:r>
      <w:r w:rsidR="00BF1D34">
        <w:rPr>
          <w:rFonts w:ascii="Times New Roman" w:hAnsi="Times New Roman" w:cs="Times New Roman"/>
          <w:bCs/>
          <w:iCs/>
          <w:sz w:val="26"/>
          <w:szCs w:val="26"/>
        </w:rPr>
        <w:t xml:space="preserve">беседы, </w:t>
      </w:r>
      <w:r w:rsidR="006A179E" w:rsidRPr="00C36206">
        <w:rPr>
          <w:rFonts w:ascii="Times New Roman" w:hAnsi="Times New Roman" w:cs="Times New Roman"/>
          <w:bCs/>
          <w:iCs/>
          <w:sz w:val="26"/>
          <w:szCs w:val="26"/>
        </w:rPr>
        <w:t>изучение</w:t>
      </w:r>
      <w:r w:rsidR="00BF1D34">
        <w:rPr>
          <w:rFonts w:ascii="Times New Roman" w:hAnsi="Times New Roman" w:cs="Times New Roman"/>
          <w:bCs/>
          <w:iCs/>
          <w:sz w:val="26"/>
          <w:szCs w:val="26"/>
        </w:rPr>
        <w:t xml:space="preserve"> личных дел</w:t>
      </w:r>
      <w:r w:rsidR="006A179E" w:rsidRPr="00C36206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1628D773" w14:textId="4BE1EB58" w:rsidR="006A179E" w:rsidRPr="00630ABC" w:rsidRDefault="00681C40" w:rsidP="00F4496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C3512" w:themeColor="accent3" w:themeShade="80"/>
          <w:sz w:val="26"/>
          <w:szCs w:val="26"/>
        </w:rPr>
        <w:t>П</w:t>
      </w:r>
      <w:r w:rsidR="006A179E" w:rsidRPr="00681C40">
        <w:rPr>
          <w:rFonts w:ascii="Times New Roman" w:hAnsi="Times New Roman" w:cs="Times New Roman"/>
          <w:bCs/>
          <w:iCs/>
          <w:sz w:val="26"/>
          <w:szCs w:val="26"/>
        </w:rPr>
        <w:t>роверен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детский дом «Ласточка» (с 2024 года там работает группа для детей до 3 лет из семей в социально опасном положении). По итогам мониторинга </w:t>
      </w:r>
      <w:r w:rsidR="00886995">
        <w:rPr>
          <w:rFonts w:ascii="Times New Roman" w:hAnsi="Times New Roman" w:cs="Times New Roman"/>
          <w:bCs/>
          <w:iCs/>
          <w:sz w:val="26"/>
          <w:szCs w:val="26"/>
        </w:rPr>
        <w:t>направлено заключение Уполномоченного</w:t>
      </w:r>
      <w:r w:rsidR="00040DF3">
        <w:rPr>
          <w:rFonts w:ascii="Times New Roman" w:hAnsi="Times New Roman" w:cs="Times New Roman"/>
          <w:bCs/>
          <w:iCs/>
          <w:sz w:val="26"/>
          <w:szCs w:val="26"/>
        </w:rPr>
        <w:t xml:space="preserve">, на </w:t>
      </w:r>
      <w:r w:rsidR="00A045B2">
        <w:rPr>
          <w:rFonts w:ascii="Times New Roman" w:hAnsi="Times New Roman" w:cs="Times New Roman"/>
          <w:bCs/>
          <w:iCs/>
          <w:sz w:val="26"/>
          <w:szCs w:val="26"/>
        </w:rPr>
        <w:t>основании которого и по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представлению прокуратуры в учреждении введены 2,5 штатные единицы медицинских работников.</w:t>
      </w:r>
    </w:p>
    <w:p w14:paraId="37DE0AA1" w14:textId="72EECFF2" w:rsidR="006A179E" w:rsidRPr="00630ABC" w:rsidRDefault="00040DF3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В образовательных учреждениях </w:t>
      </w:r>
      <w:r>
        <w:rPr>
          <w:rFonts w:ascii="Times New Roman" w:hAnsi="Times New Roman" w:cs="Times New Roman"/>
          <w:bCs/>
          <w:iCs/>
          <w:sz w:val="26"/>
          <w:szCs w:val="26"/>
        </w:rPr>
        <w:t>п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роведен 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мониторинг организации горячего питания,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котор</w:t>
      </w:r>
      <w:r>
        <w:rPr>
          <w:rFonts w:ascii="Times New Roman" w:hAnsi="Times New Roman" w:cs="Times New Roman"/>
          <w:bCs/>
          <w:iCs/>
          <w:sz w:val="26"/>
          <w:szCs w:val="26"/>
        </w:rPr>
        <w:t>ое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является одним из важнейших факторов сохранения здоровья учащихся. Анализ показал, что меры поддержки </w:t>
      </w:r>
      <w:r>
        <w:rPr>
          <w:rFonts w:ascii="Times New Roman" w:hAnsi="Times New Roman" w:cs="Times New Roman"/>
          <w:bCs/>
          <w:iCs/>
          <w:sz w:val="26"/>
          <w:szCs w:val="26"/>
        </w:rPr>
        <w:t>варьируются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>в зависимости от муниципалитета. Для создания равных условий, независимо от места жительства получателя льгот, необходимо привести категории льготников к единообразию на региональном уровне.</w:t>
      </w:r>
    </w:p>
    <w:p w14:paraId="5C4A90A3" w14:textId="77777777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Уполномоченным был осуществлен мониторинг созданных специальных условий для обеспечения образовательного процесса обучающихся с ограниченными возможностями здоровья и проведен анализ существующих проблем в данной сфере.</w:t>
      </w:r>
    </w:p>
    <w:p w14:paraId="4DEF0959" w14:textId="77777777" w:rsidR="00CD54C7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lastRenderedPageBreak/>
        <w:t xml:space="preserve">В Хакасии действуют только три центра психолого-педагогической и медицинской помощи: два муниципальных и один республиканский. В остальных </w:t>
      </w:r>
      <w:r w:rsidR="00681C40" w:rsidRPr="00A84EA8">
        <w:rPr>
          <w:rFonts w:ascii="Times New Roman" w:hAnsi="Times New Roman" w:cs="Times New Roman"/>
          <w:bCs/>
          <w:iCs/>
          <w:sz w:val="26"/>
          <w:szCs w:val="26"/>
        </w:rPr>
        <w:t>территориях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их открытию мешает нехватка помещений,</w:t>
      </w:r>
      <w:r w:rsidR="00CD54C7">
        <w:rPr>
          <w:rFonts w:ascii="Times New Roman" w:hAnsi="Times New Roman" w:cs="Times New Roman"/>
          <w:bCs/>
          <w:iCs/>
          <w:sz w:val="26"/>
          <w:szCs w:val="26"/>
        </w:rPr>
        <w:t xml:space="preserve"> специалистов и финансирования.</w:t>
      </w:r>
    </w:p>
    <w:p w14:paraId="339BA85D" w14:textId="4EAC631C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Уполномоченный предложил разработать нормативную базу для ресурсных групп и классов, а также организовать отдых детей </w:t>
      </w:r>
      <w:r w:rsidR="00CD54C7">
        <w:rPr>
          <w:rFonts w:ascii="Times New Roman" w:hAnsi="Times New Roman" w:cs="Times New Roman"/>
          <w:bCs/>
          <w:iCs/>
          <w:sz w:val="26"/>
          <w:szCs w:val="26"/>
        </w:rPr>
        <w:t xml:space="preserve">с заболеванием «сахарный диабет </w:t>
      </w:r>
      <w:r w:rsidR="00645FB7">
        <w:rPr>
          <w:rFonts w:ascii="Times New Roman" w:hAnsi="Times New Roman" w:cs="Times New Roman"/>
          <w:bCs/>
          <w:iCs/>
          <w:sz w:val="26"/>
          <w:szCs w:val="26"/>
          <w:lang w:val="en-US"/>
        </w:rPr>
        <w:t>I</w:t>
      </w:r>
      <w:r w:rsidR="00645FB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CD54C7">
        <w:rPr>
          <w:rFonts w:ascii="Times New Roman" w:hAnsi="Times New Roman" w:cs="Times New Roman"/>
          <w:bCs/>
          <w:iCs/>
          <w:sz w:val="26"/>
          <w:szCs w:val="26"/>
        </w:rPr>
        <w:t xml:space="preserve">типа», детей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с ментальными нарушениями.</w:t>
      </w:r>
    </w:p>
    <w:p w14:paraId="7596C7E1" w14:textId="180E00AC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Во исполнение поручения Президента </w:t>
      </w:r>
      <w:r w:rsidR="00CD54C7">
        <w:rPr>
          <w:rFonts w:ascii="Times New Roman" w:hAnsi="Times New Roman" w:cs="Times New Roman"/>
          <w:bCs/>
          <w:iCs/>
          <w:sz w:val="26"/>
          <w:szCs w:val="26"/>
        </w:rPr>
        <w:t xml:space="preserve">РФ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и программы «Дети в семье» на постоянном контроле детского правозащитника </w:t>
      </w:r>
      <w:r w:rsidR="00997091">
        <w:rPr>
          <w:rFonts w:ascii="Times New Roman" w:hAnsi="Times New Roman" w:cs="Times New Roman"/>
          <w:bCs/>
          <w:iCs/>
          <w:sz w:val="26"/>
          <w:szCs w:val="26"/>
        </w:rPr>
        <w:t xml:space="preserve">находится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помещение детей до </w:t>
      </w:r>
      <w:r w:rsidR="00997091" w:rsidRPr="00630ABC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="00997091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лет в больницы по социальным показаниям. За 2025 год </w:t>
      </w:r>
      <w:r w:rsidR="00997091">
        <w:rPr>
          <w:rFonts w:ascii="Times New Roman" w:hAnsi="Times New Roman" w:cs="Times New Roman"/>
          <w:bCs/>
          <w:iCs/>
          <w:sz w:val="26"/>
          <w:szCs w:val="26"/>
        </w:rPr>
        <w:t xml:space="preserve">помещено </w:t>
      </w:r>
      <w:r w:rsidR="00997091" w:rsidRPr="00630ABC">
        <w:rPr>
          <w:rFonts w:ascii="Times New Roman" w:hAnsi="Times New Roman" w:cs="Times New Roman"/>
          <w:bCs/>
          <w:iCs/>
          <w:sz w:val="26"/>
          <w:szCs w:val="26"/>
        </w:rPr>
        <w:t>29</w:t>
      </w:r>
      <w:r w:rsidR="0099709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таких детей, из них </w:t>
      </w:r>
      <w:r w:rsidR="00997091" w:rsidRPr="00630ABC">
        <w:rPr>
          <w:rFonts w:ascii="Times New Roman" w:hAnsi="Times New Roman" w:cs="Times New Roman"/>
          <w:bCs/>
          <w:iCs/>
          <w:sz w:val="26"/>
          <w:szCs w:val="26"/>
        </w:rPr>
        <w:t>21</w:t>
      </w:r>
      <w:r w:rsidR="00997091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="00D51AE8">
        <w:rPr>
          <w:rFonts w:ascii="Times New Roman" w:hAnsi="Times New Roman" w:cs="Times New Roman"/>
          <w:bCs/>
          <w:iCs/>
          <w:sz w:val="26"/>
          <w:szCs w:val="26"/>
        </w:rPr>
        <w:t xml:space="preserve">ребёнок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находился в стационаре более 7 дней без медицинских показаний. Также ежеквартально проверяются учреждения для сирот и социальной реабилитации</w:t>
      </w:r>
      <w:r w:rsidR="00997091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все случаи длительно или повторно находящихся там детей взяты на особый контроль.</w:t>
      </w:r>
    </w:p>
    <w:p w14:paraId="347F099C" w14:textId="53E037A5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В 2025 году детский омбудсмен, его общественные помощники, члены Детского общественного совета при Уполномоченном</w:t>
      </w:r>
      <w:r w:rsidR="00681C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продолжили контрольные мероприятия по местам продажи никотинсодержащей продукции, включая «вейпы» и электронные устройства.</w:t>
      </w:r>
      <w:r w:rsidRPr="00630ABC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Особое внимание уделялось соблюдению запрета их продажи несовершеннолетним, размещения торговых точек вблизи образовательных организаций и расстановки товара на полках, исключающе</w:t>
      </w:r>
      <w:r w:rsidR="00B834FF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открытую выкладку.</w:t>
      </w:r>
    </w:p>
    <w:p w14:paraId="08A07DB7" w14:textId="77777777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Уполномоченным проведен анализ мер поддержки многодетных семей в муниципалитетах, который показал отсу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тствие единого подхода: в ряде муниципалитетов нет дополнительных льгот. Целесообразно разработать для них региональные рекомендации.</w:t>
      </w:r>
    </w:p>
    <w:p w14:paraId="1003995E" w14:textId="0F8D5246" w:rsidR="006A179E" w:rsidRPr="00630ABC" w:rsidRDefault="00997091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В период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летн</w:t>
      </w:r>
      <w:r>
        <w:rPr>
          <w:rFonts w:ascii="Times New Roman" w:hAnsi="Times New Roman" w:cs="Times New Roman"/>
          <w:bCs/>
          <w:iCs/>
          <w:sz w:val="26"/>
          <w:szCs w:val="26"/>
        </w:rPr>
        <w:t>ей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оздоровительн</w:t>
      </w:r>
      <w:r>
        <w:rPr>
          <w:rFonts w:ascii="Times New Roman" w:hAnsi="Times New Roman" w:cs="Times New Roman"/>
          <w:bCs/>
          <w:iCs/>
          <w:sz w:val="26"/>
          <w:szCs w:val="26"/>
        </w:rPr>
        <w:t>ой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кампани</w:t>
      </w:r>
      <w:r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6A179E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Уполномоченный участвовал в обсуждени</w:t>
      </w:r>
      <w:r w:rsidR="00B834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проблем и проводил мониторинг. </w:t>
      </w:r>
      <w:r w:rsidR="006A179E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В ходе посещения оздоровительных организаций детский правозащитник и сотрудники аппарата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провели с </w:t>
      </w:r>
      <w:r w:rsidR="004F665A" w:rsidRPr="00A84EA8">
        <w:rPr>
          <w:rFonts w:ascii="Times New Roman" w:hAnsi="Times New Roman" w:cs="Times New Roman"/>
          <w:bCs/>
          <w:iCs/>
          <w:sz w:val="26"/>
          <w:szCs w:val="26"/>
        </w:rPr>
        <w:t>участниками смены</w:t>
      </w:r>
      <w:r w:rsidR="006A179E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беседы о правах и безопасности.  </w:t>
      </w:r>
    </w:p>
    <w:p w14:paraId="751F745A" w14:textId="77777777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>Во время выездных приемов, рабочих поездок в муниципальные образования с целью мониторинга соблюдения прав и законных интересов несовершеннолетних детский омбудсмен регулярно посещает образовательные, социозащитные организации, медицинские учреждения, другие.</w:t>
      </w:r>
    </w:p>
    <w:p w14:paraId="52BF8C4B" w14:textId="77777777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>Иные направления мониторингов:</w:t>
      </w:r>
    </w:p>
    <w:p w14:paraId="462A9386" w14:textId="66A075C3" w:rsidR="004A331D" w:rsidRPr="004A331D" w:rsidRDefault="00B834FF" w:rsidP="00A82143">
      <w:pPr>
        <w:pStyle w:val="a7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A331D">
        <w:rPr>
          <w:rFonts w:ascii="Times New Roman" w:hAnsi="Times New Roman" w:cs="Times New Roman"/>
          <w:bCs/>
          <w:iCs/>
          <w:sz w:val="26"/>
          <w:szCs w:val="26"/>
        </w:rPr>
        <w:t>акция «Безопасность детства»;</w:t>
      </w:r>
    </w:p>
    <w:p w14:paraId="5C09EF87" w14:textId="23243DA2" w:rsidR="006A179E" w:rsidRPr="004A331D" w:rsidRDefault="006A179E" w:rsidP="004A331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A331D">
        <w:rPr>
          <w:rFonts w:ascii="Times New Roman" w:hAnsi="Times New Roman" w:cs="Times New Roman"/>
          <w:bCs/>
          <w:iCs/>
          <w:sz w:val="26"/>
          <w:szCs w:val="26"/>
        </w:rPr>
        <w:t xml:space="preserve">организации для детей-сирот в рамках оценки соответствия необходимым требованиям согласно </w:t>
      </w:r>
      <w:r w:rsidR="00997091" w:rsidRPr="004A331D">
        <w:rPr>
          <w:rFonts w:ascii="Times New Roman" w:hAnsi="Times New Roman" w:cs="Times New Roman"/>
          <w:bCs/>
          <w:iCs/>
          <w:sz w:val="26"/>
          <w:szCs w:val="26"/>
        </w:rPr>
        <w:t>Постановлени</w:t>
      </w:r>
      <w:r w:rsidR="00997091">
        <w:rPr>
          <w:rFonts w:ascii="Times New Roman" w:hAnsi="Times New Roman" w:cs="Times New Roman"/>
          <w:bCs/>
          <w:iCs/>
          <w:sz w:val="26"/>
          <w:szCs w:val="26"/>
        </w:rPr>
        <w:t>ю</w:t>
      </w:r>
      <w:r w:rsidR="004A331D">
        <w:rPr>
          <w:rFonts w:ascii="Times New Roman" w:hAnsi="Times New Roman" w:cs="Times New Roman"/>
          <w:bCs/>
          <w:iCs/>
          <w:sz w:val="26"/>
          <w:szCs w:val="26"/>
        </w:rPr>
        <w:t xml:space="preserve"> Правительства РФ</w:t>
      </w:r>
      <w:r w:rsidR="00997091" w:rsidRPr="004A331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4A331D">
        <w:rPr>
          <w:rFonts w:ascii="Times New Roman" w:hAnsi="Times New Roman" w:cs="Times New Roman"/>
          <w:bCs/>
          <w:iCs/>
          <w:sz w:val="26"/>
          <w:szCs w:val="26"/>
        </w:rPr>
        <w:t xml:space="preserve">от 24.05.2014 </w:t>
      </w:r>
      <w:r w:rsidRPr="004A331D">
        <w:rPr>
          <w:rFonts w:ascii="Times New Roman" w:hAnsi="Times New Roman" w:cs="Times New Roman"/>
          <w:bCs/>
          <w:iCs/>
          <w:sz w:val="26"/>
          <w:szCs w:val="26"/>
        </w:rPr>
        <w:t>№ 481 («Ласточка</w:t>
      </w:r>
      <w:r w:rsidR="00B834FF" w:rsidRPr="004A331D">
        <w:rPr>
          <w:rFonts w:ascii="Times New Roman" w:hAnsi="Times New Roman" w:cs="Times New Roman"/>
          <w:bCs/>
          <w:iCs/>
          <w:sz w:val="26"/>
          <w:szCs w:val="26"/>
        </w:rPr>
        <w:t>», Черногорская школа-интернат);</w:t>
      </w:r>
    </w:p>
    <w:p w14:paraId="0436E856" w14:textId="34D2957A" w:rsidR="006A179E" w:rsidRPr="004A331D" w:rsidRDefault="006A179E" w:rsidP="004A331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A331D">
        <w:rPr>
          <w:rFonts w:ascii="Times New Roman" w:hAnsi="Times New Roman" w:cs="Times New Roman"/>
          <w:bCs/>
          <w:iCs/>
          <w:sz w:val="26"/>
          <w:szCs w:val="26"/>
        </w:rPr>
        <w:t>СИЗО-1, ИК №</w:t>
      </w:r>
      <w:r w:rsidR="0099709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4A331D">
        <w:rPr>
          <w:rFonts w:ascii="Times New Roman" w:hAnsi="Times New Roman" w:cs="Times New Roman"/>
          <w:bCs/>
          <w:iCs/>
          <w:sz w:val="26"/>
          <w:szCs w:val="26"/>
        </w:rPr>
        <w:t>28, ИК №</w:t>
      </w:r>
      <w:r w:rsidR="0099709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4A331D">
        <w:rPr>
          <w:rFonts w:ascii="Times New Roman" w:hAnsi="Times New Roman" w:cs="Times New Roman"/>
          <w:bCs/>
          <w:iCs/>
          <w:sz w:val="26"/>
          <w:szCs w:val="26"/>
        </w:rPr>
        <w:t>29 (встречи с женщинами, имеющим</w:t>
      </w:r>
      <w:r w:rsidR="00B834FF" w:rsidRPr="004A331D">
        <w:rPr>
          <w:rFonts w:ascii="Times New Roman" w:hAnsi="Times New Roman" w:cs="Times New Roman"/>
          <w:bCs/>
          <w:iCs/>
          <w:sz w:val="26"/>
          <w:szCs w:val="26"/>
        </w:rPr>
        <w:t>и детей, правовые консультации);</w:t>
      </w:r>
    </w:p>
    <w:p w14:paraId="497BD9FF" w14:textId="0DBD48C8" w:rsidR="006A179E" w:rsidRPr="004A331D" w:rsidRDefault="00997091" w:rsidP="004A331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с</w:t>
      </w:r>
      <w:r w:rsidR="00B834FF" w:rsidRPr="004A331D">
        <w:rPr>
          <w:rFonts w:ascii="Times New Roman" w:hAnsi="Times New Roman" w:cs="Times New Roman"/>
          <w:bCs/>
          <w:iCs/>
          <w:sz w:val="26"/>
          <w:szCs w:val="26"/>
        </w:rPr>
        <w:t>истемы ранней помощи детям</w:t>
      </w:r>
      <w:r w:rsidR="006A179E" w:rsidRPr="004A331D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2F66F2AA" w14:textId="77777777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По заданию Уполномоченного при Президенте Российской Федерации по правам ребёнка омбудсмен принял участие в проведении мониторинга</w:t>
      </w:r>
      <w:r w:rsidRPr="00630ABC">
        <w:rPr>
          <w:rFonts w:ascii="Times New Roman" w:hAnsi="Times New Roman" w:cs="Times New Roman"/>
          <w:bCs/>
          <w:sz w:val="26"/>
          <w:szCs w:val="26"/>
        </w:rPr>
        <w:t xml:space="preserve"> по выявлению лучших региональных практик содействия в восстановлении родительских прав и отмене ограничений в родительских правах на территории Российской Федерации. Было установлено: в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Хакасии нет ни нормативных актов, ни программ по этому направлению. Не ведётся учёт, а также отсутствует обмен данными между ведомствами при смене места жительства таких лиц. Используемая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lastRenderedPageBreak/>
        <w:t xml:space="preserve">Технологическая карта не учитывает региональные особенности и нуждается в корректировке. </w:t>
      </w:r>
    </w:p>
    <w:p w14:paraId="1B78343C" w14:textId="409CBAD8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Уполномоченный отрабатывает обращения, связанные с организованной транспортировкой несовершеннолетних. Как правило, для этих целей используются автобусы, находящиеся в собственности муниципальных образовательных, культурных и спортивных учреждений. На момент проверки был выявлен дефицит кадров </w:t>
      </w:r>
      <w:r w:rsidR="005F3F96">
        <w:rPr>
          <w:rFonts w:ascii="Times New Roman" w:hAnsi="Times New Roman" w:cs="Times New Roman"/>
          <w:bCs/>
          <w:iCs/>
          <w:sz w:val="26"/>
          <w:szCs w:val="26"/>
        </w:rPr>
        <w:t>(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16 вакансий водителей</w:t>
      </w:r>
      <w:r w:rsidR="005F3F96">
        <w:rPr>
          <w:rFonts w:ascii="Times New Roman" w:hAnsi="Times New Roman" w:cs="Times New Roman"/>
          <w:bCs/>
          <w:iCs/>
          <w:sz w:val="26"/>
          <w:szCs w:val="26"/>
        </w:rPr>
        <w:t>),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5F3F96">
        <w:rPr>
          <w:rFonts w:ascii="Times New Roman" w:hAnsi="Times New Roman" w:cs="Times New Roman"/>
          <w:bCs/>
          <w:iCs/>
          <w:sz w:val="26"/>
          <w:szCs w:val="26"/>
        </w:rPr>
        <w:t>п</w:t>
      </w:r>
      <w:r w:rsidR="005F3F96" w:rsidRPr="00630ABC">
        <w:rPr>
          <w:rFonts w:ascii="Times New Roman" w:hAnsi="Times New Roman" w:cs="Times New Roman"/>
          <w:bCs/>
          <w:iCs/>
          <w:sz w:val="26"/>
          <w:szCs w:val="26"/>
        </w:rPr>
        <w:t>ричин</w:t>
      </w:r>
      <w:r w:rsidR="005F3F96">
        <w:rPr>
          <w:rFonts w:ascii="Times New Roman" w:hAnsi="Times New Roman" w:cs="Times New Roman"/>
          <w:bCs/>
          <w:iCs/>
          <w:sz w:val="26"/>
          <w:szCs w:val="26"/>
        </w:rPr>
        <w:t>ами которого являются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низкая зарплата, высокие требования, отсутствие тёплых гаражей, лимиты топлива, необходимость ремонта. Это затрудняет перевозки детей на соревнования, конкурсы, по программе «Пушкинская карта» и в рамках школьного туризма. Результаты мониторинга направлены в адрес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Главы Республики Хакасия – Председателя Правительства Республики Хакасия.</w:t>
      </w:r>
    </w:p>
    <w:p w14:paraId="6D78986B" w14:textId="57B8D7F2" w:rsidR="006A179E" w:rsidRPr="00630ABC" w:rsidRDefault="006A179E" w:rsidP="00A17B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>Результаты мониторинговых мероприятий в Республике Хакасия показывают: в регионе уделяется внимание соблюдению прав и законных интересов детей. При выявлении отдельных нарушений детский правозащитник оперативно обращается к соот</w:t>
      </w:r>
      <w:r w:rsidR="00027126">
        <w:rPr>
          <w:rFonts w:ascii="Times New Roman" w:hAnsi="Times New Roman" w:cs="Times New Roman"/>
          <w:bCs/>
          <w:iCs/>
          <w:sz w:val="26"/>
          <w:szCs w:val="26"/>
        </w:rPr>
        <w:t xml:space="preserve">ветствующим должностным лицам.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Однако решение проблем </w:t>
      </w:r>
      <w:r w:rsidR="00027126">
        <w:rPr>
          <w:rFonts w:ascii="Times New Roman" w:hAnsi="Times New Roman" w:cs="Times New Roman"/>
          <w:bCs/>
          <w:iCs/>
          <w:sz w:val="26"/>
          <w:szCs w:val="26"/>
        </w:rPr>
        <w:t xml:space="preserve">часто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осложняется ограниченным финансированием.</w:t>
      </w:r>
    </w:p>
    <w:p w14:paraId="247DCE3F" w14:textId="694132D5" w:rsidR="006A179E" w:rsidRDefault="006A179E" w:rsidP="004A331D">
      <w:pPr>
        <w:keepNext/>
        <w:keepLines/>
        <w:tabs>
          <w:tab w:val="left" w:pos="851"/>
          <w:tab w:val="left" w:pos="993"/>
        </w:tabs>
        <w:spacing w:before="120"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iCs/>
          <w:color w:val="0C3512" w:themeColor="accent3" w:themeShade="80"/>
          <w:sz w:val="28"/>
          <w:szCs w:val="28"/>
        </w:rPr>
      </w:pPr>
      <w:bookmarkStart w:id="2" w:name="_Toc190696088"/>
      <w:r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</w:rPr>
        <w:t>1.4</w:t>
      </w:r>
      <w:bookmarkEnd w:id="2"/>
      <w:r w:rsidR="005F3F96"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</w:rPr>
        <w:t>.</w:t>
      </w:r>
      <w:r w:rsidR="004554F3"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</w:rPr>
        <w:t xml:space="preserve"> </w:t>
      </w:r>
      <w:r w:rsidRPr="004A331D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 xml:space="preserve">Участие в работе по совершенствованию законодательства </w:t>
      </w:r>
      <w:r w:rsidR="005F3F96" w:rsidRPr="004A331D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br/>
      </w:r>
      <w:r w:rsidRPr="004A331D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>и правоприменительной практики по защите прав и законных интересов детей</w:t>
      </w:r>
    </w:p>
    <w:p w14:paraId="095DFE7D" w14:textId="77777777" w:rsidR="006A179E" w:rsidRPr="00630ABC" w:rsidRDefault="006A179E" w:rsidP="00A17B2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2025 году Уполномоченный принимал участие в рассмотрении законопроектов и направлял субъектам законодательной инициативы предложения, сформированные на основе обращений граждан, результатов мониторинговых и аналитических мероприятий в целях корректировки действующего законодательства и разработки новых нормативных правовых актов.</w:t>
      </w:r>
    </w:p>
    <w:p w14:paraId="75F8AC57" w14:textId="05480001" w:rsidR="006A179E" w:rsidRPr="00630ABC" w:rsidRDefault="006A179E" w:rsidP="00A17B2D">
      <w:pPr>
        <w:tabs>
          <w:tab w:val="left" w:pos="851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На сессии Верховного Совета Республики Хакасия детский правозащитник представил Доклад о состоянии защиты прав и законных интересов несовершеннолетних, а также </w:t>
      </w:r>
      <w:r w:rsidR="00F41FD4">
        <w:rPr>
          <w:rFonts w:ascii="Times New Roman" w:hAnsi="Times New Roman" w:cs="Times New Roman"/>
          <w:sz w:val="26"/>
          <w:szCs w:val="26"/>
        </w:rPr>
        <w:t xml:space="preserve">об </w:t>
      </w:r>
      <w:r w:rsidR="00F41FD4" w:rsidRPr="00630ABC">
        <w:rPr>
          <w:rFonts w:ascii="Times New Roman" w:hAnsi="Times New Roman" w:cs="Times New Roman"/>
          <w:sz w:val="26"/>
          <w:szCs w:val="26"/>
        </w:rPr>
        <w:t>итога</w:t>
      </w:r>
      <w:r w:rsidR="00F41FD4">
        <w:rPr>
          <w:rFonts w:ascii="Times New Roman" w:hAnsi="Times New Roman" w:cs="Times New Roman"/>
          <w:sz w:val="26"/>
          <w:szCs w:val="26"/>
        </w:rPr>
        <w:t>х</w:t>
      </w:r>
      <w:r w:rsidR="00F41FD4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своей работы </w:t>
      </w:r>
      <w:r w:rsidRPr="00027126">
        <w:rPr>
          <w:rFonts w:ascii="Times New Roman" w:hAnsi="Times New Roman" w:cs="Times New Roman"/>
          <w:sz w:val="26"/>
          <w:szCs w:val="26"/>
        </w:rPr>
        <w:t xml:space="preserve">в </w:t>
      </w:r>
      <w:r w:rsidRPr="00027126">
        <w:rPr>
          <w:rFonts w:ascii="Times New Roman" w:hAnsi="Times New Roman" w:cs="Times New Roman"/>
          <w:bCs/>
          <w:sz w:val="26"/>
          <w:szCs w:val="26"/>
        </w:rPr>
        <w:t xml:space="preserve">регионе </w:t>
      </w:r>
      <w:r w:rsidR="004F665A" w:rsidRPr="00027126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027126">
        <w:rPr>
          <w:rFonts w:ascii="Times New Roman" w:hAnsi="Times New Roman" w:cs="Times New Roman"/>
          <w:bCs/>
          <w:sz w:val="26"/>
          <w:szCs w:val="26"/>
        </w:rPr>
        <w:t>2024 году.</w:t>
      </w:r>
      <w:r w:rsidRPr="00027126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По результатам рассмотрения документа было принято постановление, содержащее рекомендации для Правительства Республики Хакасия и муниципалитетов, направленное на улучш</w:t>
      </w:r>
      <w:r w:rsidR="00027126">
        <w:rPr>
          <w:rFonts w:ascii="Times New Roman" w:hAnsi="Times New Roman" w:cs="Times New Roman"/>
          <w:sz w:val="26"/>
          <w:szCs w:val="26"/>
        </w:rPr>
        <w:t>ение положения детей в регионе.</w:t>
      </w:r>
    </w:p>
    <w:p w14:paraId="5FF888E1" w14:textId="77777777" w:rsidR="006A179E" w:rsidRPr="00630ABC" w:rsidRDefault="006A179E" w:rsidP="00A17B2D">
      <w:pPr>
        <w:tabs>
          <w:tab w:val="left" w:pos="851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декабре 2024 года Владимир Путин дал поручение федеральным и региональным органам власти принять в 2025 году меры, способствующие увеличению рождаемости.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Во исполнение этого поручения в Хакасии действует региональная программа повышения рождаемости на 2023–2030 годы. Детский правозащитник предложил пакет системных мер.</w:t>
      </w:r>
    </w:p>
    <w:p w14:paraId="5CA80291" w14:textId="3634EC0C" w:rsidR="006A179E" w:rsidRPr="00630ABC" w:rsidRDefault="006A179E" w:rsidP="00A17B2D">
      <w:pPr>
        <w:pStyle w:val="ad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2025 году в адрес органов, обладающих законотворческой инициативой, </w:t>
      </w:r>
      <w:r w:rsidR="00A84EA8">
        <w:rPr>
          <w:rFonts w:ascii="Times New Roman" w:hAnsi="Times New Roman" w:cs="Times New Roman"/>
          <w:sz w:val="26"/>
          <w:szCs w:val="26"/>
        </w:rPr>
        <w:t xml:space="preserve">омбудсменом </w:t>
      </w:r>
      <w:r w:rsidRPr="00630ABC">
        <w:rPr>
          <w:rFonts w:ascii="Times New Roman" w:hAnsi="Times New Roman" w:cs="Times New Roman"/>
          <w:sz w:val="26"/>
          <w:szCs w:val="26"/>
        </w:rPr>
        <w:t xml:space="preserve">были направлены предложения, касающиеся обеспечения прав детей-сирот, детей, оставшихся без попечения родителей </w:t>
      </w:r>
      <w:r w:rsidR="0006748A">
        <w:rPr>
          <w:rFonts w:ascii="Times New Roman" w:hAnsi="Times New Roman" w:cs="Times New Roman"/>
          <w:sz w:val="26"/>
          <w:szCs w:val="26"/>
        </w:rPr>
        <w:t xml:space="preserve">(далее – дети-сироты) </w:t>
      </w:r>
      <w:r w:rsidRPr="00630ABC">
        <w:rPr>
          <w:rFonts w:ascii="Times New Roman" w:hAnsi="Times New Roman" w:cs="Times New Roman"/>
          <w:sz w:val="26"/>
          <w:szCs w:val="26"/>
        </w:rPr>
        <w:t xml:space="preserve">и детей-инвалидов.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По инициативе Уполномоченного в Закон № 55-ЗРХ предложено внести гарантию горячего питания для учащихся 5</w:t>
      </w:r>
      <w:r w:rsidR="00F41FD4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11 классов из числа </w:t>
      </w:r>
      <w:r w:rsidR="00D60559">
        <w:rPr>
          <w:rFonts w:ascii="Times New Roman" w:hAnsi="Times New Roman" w:cs="Times New Roman"/>
          <w:bCs/>
          <w:iCs/>
          <w:sz w:val="26"/>
          <w:szCs w:val="26"/>
        </w:rPr>
        <w:t>детей-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сирот, живущих в семьях опекунов. </w:t>
      </w:r>
      <w:r w:rsidRPr="00630ABC">
        <w:rPr>
          <w:rFonts w:ascii="Times New Roman" w:hAnsi="Times New Roman" w:cs="Times New Roman"/>
          <w:sz w:val="26"/>
          <w:szCs w:val="26"/>
        </w:rPr>
        <w:t>Реализация предлагаемых изменений позволит повысить качество жизни несовершеннолетних, находящихся под опекой (попечительством), усилит социальную защищенность уязвимых категорий детей.</w:t>
      </w:r>
    </w:p>
    <w:p w14:paraId="347764EB" w14:textId="3D6063C6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>С 1 января 2026 года выплаты на содер</w:t>
      </w:r>
      <w:r w:rsidR="004554F3">
        <w:rPr>
          <w:rFonts w:ascii="Times New Roman" w:hAnsi="Times New Roman" w:cs="Times New Roman"/>
          <w:bCs/>
          <w:iCs/>
          <w:sz w:val="26"/>
          <w:szCs w:val="26"/>
        </w:rPr>
        <w:t>жание сирот проиндексированы на</w:t>
      </w:r>
      <w:r w:rsidR="004554F3">
        <w:rPr>
          <w:rFonts w:ascii="Times New Roman" w:hAnsi="Times New Roman" w:cs="Times New Roman"/>
          <w:bCs/>
          <w:iCs/>
          <w:sz w:val="26"/>
          <w:szCs w:val="26"/>
        </w:rPr>
        <w:br/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10</w:t>
      </w:r>
      <w:r w:rsidR="004554F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%</w:t>
      </w:r>
      <w:r w:rsidR="00F41FD4">
        <w:rPr>
          <w:rFonts w:ascii="Times New Roman" w:hAnsi="Times New Roman" w:cs="Times New Roman"/>
          <w:bCs/>
          <w:iCs/>
          <w:sz w:val="26"/>
          <w:szCs w:val="26"/>
        </w:rPr>
        <w:t>, составив на детей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до 6 лет </w:t>
      </w:r>
      <w:r w:rsidR="00F41FD4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="00F41FD4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8 088,85 руб./мес.; 6</w:t>
      </w:r>
      <w:r w:rsidR="00F41FD4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18 лет </w:t>
      </w:r>
      <w:r w:rsidR="00F41FD4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="00F41FD4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9 958,30 руб./мес. Однако </w:t>
      </w:r>
      <w:r w:rsidR="00F41FD4">
        <w:rPr>
          <w:rFonts w:ascii="Times New Roman" w:hAnsi="Times New Roman" w:cs="Times New Roman"/>
          <w:bCs/>
          <w:iCs/>
          <w:sz w:val="26"/>
          <w:szCs w:val="26"/>
        </w:rPr>
        <w:t>размер указанных сумм</w:t>
      </w:r>
      <w:r w:rsidR="00F41FD4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ниже прожиточного минимума, поэтому детский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lastRenderedPageBreak/>
        <w:t xml:space="preserve">правозащитники </w:t>
      </w:r>
      <w:r w:rsidRPr="00630ABC">
        <w:rPr>
          <w:rFonts w:ascii="Times New Roman" w:hAnsi="Times New Roman" w:cs="Times New Roman"/>
          <w:sz w:val="26"/>
          <w:szCs w:val="26"/>
        </w:rPr>
        <w:t>выступил с обращением к Правительству Республики Хакасия и Верховному Совету Республики Хакасия с просьбой об</w:t>
      </w:r>
      <w:r w:rsidR="00F41FD4">
        <w:rPr>
          <w:rFonts w:ascii="Times New Roman" w:hAnsi="Times New Roman" w:cs="Times New Roman"/>
          <w:sz w:val="26"/>
          <w:szCs w:val="26"/>
        </w:rPr>
        <w:t xml:space="preserve"> их</w:t>
      </w:r>
      <w:r w:rsidRPr="00630ABC">
        <w:rPr>
          <w:rFonts w:ascii="Times New Roman" w:hAnsi="Times New Roman" w:cs="Times New Roman"/>
          <w:sz w:val="26"/>
          <w:szCs w:val="26"/>
        </w:rPr>
        <w:t xml:space="preserve"> увеличении до величины прожиточного минимума на ребенка. </w:t>
      </w:r>
    </w:p>
    <w:p w14:paraId="636768F4" w14:textId="77777777" w:rsidR="006A179E" w:rsidRPr="00630ABC" w:rsidRDefault="006A179E" w:rsidP="00A17B2D">
      <w:pPr>
        <w:pStyle w:val="ad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Медаль «Родительская доблесть Хакасии» сейчас вручается только кровным родителям, воспитавшим 5 и более детей. Уполномоченный предлагает распространить её на опекунов и приёмных родителей в качестве стимула для семейного устройства сирот. </w:t>
      </w:r>
    </w:p>
    <w:p w14:paraId="113253D3" w14:textId="2CF94B7F" w:rsidR="006A179E" w:rsidRPr="00630ABC" w:rsidRDefault="006A179E" w:rsidP="00A17B2D">
      <w:pPr>
        <w:pStyle w:val="ad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Всё большую актуальность приобретают вопросы проезда детей-инвалидов к месту проведения лечения.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Федеральное законодательство допускает авиаперелёт только при отсутствии железнодорожного сообщения или его </w:t>
      </w:r>
      <w:r w:rsidR="00F41FD4">
        <w:rPr>
          <w:rFonts w:ascii="Times New Roman" w:hAnsi="Times New Roman" w:cs="Times New Roman"/>
          <w:bCs/>
          <w:iCs/>
          <w:sz w:val="26"/>
          <w:szCs w:val="26"/>
        </w:rPr>
        <w:t>высокой стоимости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. Для детей с эпилепсией, психиатрией и некоторыми другими заболеваниями </w:t>
      </w:r>
      <w:r w:rsidRPr="004F665A">
        <w:rPr>
          <w:rFonts w:ascii="Times New Roman" w:hAnsi="Times New Roman" w:cs="Times New Roman"/>
          <w:bCs/>
          <w:iCs/>
          <w:sz w:val="26"/>
          <w:szCs w:val="26"/>
        </w:rPr>
        <w:t>проезд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на поезде (более 3 суток) неприемлем: анализы теряют актуальность, их</w:t>
      </w:r>
      <w:r w:rsidR="00D60559">
        <w:rPr>
          <w:rFonts w:ascii="Times New Roman" w:hAnsi="Times New Roman" w:cs="Times New Roman"/>
          <w:bCs/>
          <w:iCs/>
          <w:sz w:val="26"/>
          <w:szCs w:val="26"/>
        </w:rPr>
        <w:t xml:space="preserve"> приходится пересдавать платно.</w:t>
      </w:r>
    </w:p>
    <w:p w14:paraId="52C690CE" w14:textId="149248C8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>В рамках работы с обращениями граждан Уполномоченный также выявил законодательный пробел в реализации права на образование несовершеннолетних, содержащихся под стражей. Сейчас для них предусмотрено лишь самообразование (ст. 80 Закона № 273-ФЗ). Но ученики 5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9 классов, особенно с умственной отсталостью, к этому не готовы: 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 xml:space="preserve">они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не обладают определёнными личностными качествами и навыками, нет мотивации, чёткого регламента </w:t>
      </w:r>
      <w:r w:rsidRPr="00A84EA8">
        <w:rPr>
          <w:rFonts w:ascii="Times New Roman" w:hAnsi="Times New Roman" w:cs="Times New Roman"/>
          <w:bCs/>
          <w:iCs/>
          <w:sz w:val="26"/>
          <w:szCs w:val="26"/>
        </w:rPr>
        <w:t>самоо</w:t>
      </w:r>
      <w:r w:rsidR="004F665A" w:rsidRPr="00A84EA8">
        <w:rPr>
          <w:rFonts w:ascii="Times New Roman" w:hAnsi="Times New Roman" w:cs="Times New Roman"/>
          <w:bCs/>
          <w:iCs/>
          <w:sz w:val="26"/>
          <w:szCs w:val="26"/>
        </w:rPr>
        <w:t>б</w:t>
      </w:r>
      <w:r w:rsidRPr="00A84EA8">
        <w:rPr>
          <w:rFonts w:ascii="Times New Roman" w:hAnsi="Times New Roman" w:cs="Times New Roman"/>
          <w:bCs/>
          <w:iCs/>
          <w:sz w:val="26"/>
          <w:szCs w:val="26"/>
        </w:rPr>
        <w:t>разования.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Уполномоченный обратился к детскому омбудсмену Российской Федерации с просьбой поддержать изменения в закон 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="00E9168D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прописать порядок самообразования для этой категории.</w:t>
      </w:r>
    </w:p>
    <w:p w14:paraId="26AE0FCC" w14:textId="3BAE74C4" w:rsidR="006A179E" w:rsidRPr="00630ABC" w:rsidRDefault="006A179E" w:rsidP="00A17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Уполномоченный </w:t>
      </w:r>
      <w:r w:rsidR="00D1544F">
        <w:rPr>
          <w:rFonts w:ascii="Times New Roman" w:hAnsi="Times New Roman" w:cs="Times New Roman"/>
          <w:bCs/>
          <w:iCs/>
          <w:sz w:val="26"/>
          <w:szCs w:val="26"/>
        </w:rPr>
        <w:t xml:space="preserve">содействует работе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по устранению и защите подрастающего поколения от деструктивного контента. В Абакане был зафиксирован случай: в детской зоне </w:t>
      </w:r>
      <w:r w:rsidRPr="00630ABC">
        <w:rPr>
          <w:rFonts w:ascii="Times New Roman" w:hAnsi="Times New Roman" w:cs="Times New Roman"/>
          <w:sz w:val="26"/>
          <w:szCs w:val="26"/>
        </w:rPr>
        <w:t>торгово-развлекательного центра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«СОФИ-ПАРК» разместили инсталляцию на Хэллоуин. По заключению психологов, сцены насилия с игрушками травмируют психику детей (бессонница, агрессия, тревога). Региональный правозащитник обратился к Уполномоченному при Президенте Российской Федерации по правам ребенка с предложениями об установлении норм и правил использования зарубежных традиций в отечественной культуре.</w:t>
      </w:r>
    </w:p>
    <w:p w14:paraId="0A43523F" w14:textId="09C201D1" w:rsidR="006A179E" w:rsidRPr="00B1690E" w:rsidRDefault="006A179E" w:rsidP="004E195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iCs/>
          <w:color w:val="0C3512" w:themeColor="accent3" w:themeShade="80"/>
          <w:sz w:val="28"/>
          <w:szCs w:val="28"/>
        </w:rPr>
      </w:pPr>
      <w:r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</w:rPr>
        <w:t>1.5</w:t>
      </w:r>
      <w:r w:rsidR="00E9168D"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</w:rPr>
        <w:t>.</w:t>
      </w:r>
      <w:r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</w:rPr>
        <w:t xml:space="preserve"> </w:t>
      </w:r>
      <w:r w:rsidRPr="00D17E4D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>Инициативы, социальные проекты, акции</w:t>
      </w:r>
    </w:p>
    <w:p w14:paraId="53B6EB11" w14:textId="2EE5F976" w:rsidR="006A179E" w:rsidRPr="00113D76" w:rsidRDefault="006A179E" w:rsidP="00A17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13D76">
        <w:rPr>
          <w:rFonts w:ascii="Times New Roman" w:hAnsi="Times New Roman" w:cs="Times New Roman"/>
          <w:sz w:val="26"/>
          <w:szCs w:val="26"/>
        </w:rPr>
        <w:t xml:space="preserve">В республике поддерживаются инициативы федерального детского омбудсмена, </w:t>
      </w:r>
      <w:r w:rsidR="00E9168D">
        <w:rPr>
          <w:rFonts w:ascii="Times New Roman" w:hAnsi="Times New Roman" w:cs="Times New Roman"/>
          <w:sz w:val="26"/>
          <w:szCs w:val="26"/>
        </w:rPr>
        <w:t>а также</w:t>
      </w:r>
      <w:r w:rsidRPr="00113D76">
        <w:rPr>
          <w:rFonts w:ascii="Times New Roman" w:hAnsi="Times New Roman" w:cs="Times New Roman"/>
          <w:sz w:val="26"/>
          <w:szCs w:val="26"/>
        </w:rPr>
        <w:t xml:space="preserve"> </w:t>
      </w:r>
      <w:r w:rsidR="00D66473">
        <w:rPr>
          <w:rFonts w:ascii="Times New Roman" w:hAnsi="Times New Roman" w:cs="Times New Roman"/>
          <w:sz w:val="26"/>
          <w:szCs w:val="26"/>
        </w:rPr>
        <w:t xml:space="preserve">реализуются проекты </w:t>
      </w:r>
      <w:r w:rsidRPr="00113D76">
        <w:rPr>
          <w:rFonts w:ascii="Times New Roman" w:hAnsi="Times New Roman" w:cs="Times New Roman"/>
          <w:sz w:val="26"/>
          <w:szCs w:val="26"/>
        </w:rPr>
        <w:t>Уполномоченно</w:t>
      </w:r>
      <w:r w:rsidR="00113D76">
        <w:rPr>
          <w:rFonts w:ascii="Times New Roman" w:hAnsi="Times New Roman" w:cs="Times New Roman"/>
          <w:sz w:val="26"/>
          <w:szCs w:val="26"/>
        </w:rPr>
        <w:t>го по правам реб</w:t>
      </w:r>
      <w:r w:rsidR="00D66473">
        <w:rPr>
          <w:rFonts w:ascii="Times New Roman" w:hAnsi="Times New Roman" w:cs="Times New Roman"/>
          <w:sz w:val="26"/>
          <w:szCs w:val="26"/>
        </w:rPr>
        <w:t>ё</w:t>
      </w:r>
      <w:r w:rsidR="00113D76">
        <w:rPr>
          <w:rFonts w:ascii="Times New Roman" w:hAnsi="Times New Roman" w:cs="Times New Roman"/>
          <w:sz w:val="26"/>
          <w:szCs w:val="26"/>
        </w:rPr>
        <w:t>нка в Хакасии.</w:t>
      </w:r>
    </w:p>
    <w:p w14:paraId="2B64BD26" w14:textId="44DEF020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В 2025 году в республике прошли зимний и летний этапы акции «Безопасность детства»: детский правозащитник и его команда проверяли зимние аттракционы, горки, детские и спортивные площадки, а также места продажи вейпов. Кроме того, в рамках ежемесячной уличной акции «#ДарюТепло» раздавали подросткам информационные материалы о бесплатном досуге и телефонах доверия, 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отвечали на вопросы и при необходимости направ</w:t>
      </w:r>
      <w:r w:rsidR="00F610AA">
        <w:rPr>
          <w:rFonts w:ascii="Times New Roman" w:hAnsi="Times New Roman" w:cs="Times New Roman"/>
          <w:sz w:val="26"/>
          <w:szCs w:val="26"/>
          <w:shd w:val="clear" w:color="auto" w:fill="FFFFFF"/>
        </w:rPr>
        <w:t>ляли к профильным специалистам.</w:t>
      </w:r>
    </w:p>
    <w:p w14:paraId="2481C27F" w14:textId="0F8F11CB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Патриотические мероприятия играют важную роль в сохранении исторической памяти и формировании у молодежи чувства гордости за свою страну. </w:t>
      </w:r>
      <w:r w:rsidR="00F610AA" w:rsidRPr="00630ABC">
        <w:rPr>
          <w:rFonts w:ascii="Times New Roman" w:hAnsi="Times New Roman" w:cs="Times New Roman"/>
          <w:bCs/>
          <w:iCs/>
          <w:sz w:val="26"/>
          <w:szCs w:val="26"/>
        </w:rPr>
        <w:t>У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полномоченный у</w:t>
      </w:r>
      <w:r w:rsidR="00F610AA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частвовал в открытии Парты Героя в Хакасской национальной гимназии, акции «Подвиги отцов 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="00E9168D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F610AA" w:rsidRPr="00630ABC">
        <w:rPr>
          <w:rFonts w:ascii="Times New Roman" w:hAnsi="Times New Roman" w:cs="Times New Roman"/>
          <w:bCs/>
          <w:iCs/>
          <w:sz w:val="26"/>
          <w:szCs w:val="26"/>
        </w:rPr>
        <w:t>Крылья сыновей», конкурсах «Красота Божьего мира» и «На страже Отечества»</w:t>
      </w:r>
      <w:r w:rsidR="00F610AA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Он</w:t>
      </w:r>
      <w:r w:rsidR="00E9168D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поддержал инициативу федерального правозащитника М.А. Львовой-Беловой о проведении мероприятий в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lastRenderedPageBreak/>
        <w:t xml:space="preserve">память детей 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="00E9168D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жертв войны в Донбассе (мастер-к</w:t>
      </w:r>
      <w:r w:rsidR="00DA0AD1">
        <w:rPr>
          <w:rFonts w:ascii="Times New Roman" w:hAnsi="Times New Roman" w:cs="Times New Roman"/>
          <w:bCs/>
          <w:iCs/>
          <w:sz w:val="26"/>
          <w:szCs w:val="26"/>
        </w:rPr>
        <w:t xml:space="preserve">лассы </w:t>
      </w:r>
      <w:r w:rsidR="00DA0AD1" w:rsidRPr="00A84EA8"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 w:rsidR="00172F23" w:rsidRPr="00A84EA8">
        <w:rPr>
          <w:rFonts w:ascii="Times New Roman" w:hAnsi="Times New Roman" w:cs="Times New Roman"/>
          <w:bCs/>
          <w:iCs/>
          <w:sz w:val="26"/>
          <w:szCs w:val="26"/>
        </w:rPr>
        <w:t xml:space="preserve">изготовлению </w:t>
      </w:r>
      <w:r w:rsidR="00DA0AD1" w:rsidRPr="00A84EA8">
        <w:rPr>
          <w:rFonts w:ascii="Times New Roman" w:hAnsi="Times New Roman" w:cs="Times New Roman"/>
          <w:bCs/>
          <w:iCs/>
          <w:sz w:val="26"/>
          <w:szCs w:val="26"/>
        </w:rPr>
        <w:t>журавлик</w:t>
      </w:r>
      <w:r w:rsidR="00172F23" w:rsidRPr="00A84EA8">
        <w:rPr>
          <w:rFonts w:ascii="Times New Roman" w:hAnsi="Times New Roman" w:cs="Times New Roman"/>
          <w:bCs/>
          <w:iCs/>
          <w:sz w:val="26"/>
          <w:szCs w:val="26"/>
        </w:rPr>
        <w:t>ов</w:t>
      </w:r>
      <w:r w:rsidR="00DA0AD1" w:rsidRPr="00A84EA8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DA0AD1">
        <w:rPr>
          <w:rFonts w:ascii="Times New Roman" w:hAnsi="Times New Roman" w:cs="Times New Roman"/>
          <w:bCs/>
          <w:iCs/>
          <w:sz w:val="26"/>
          <w:szCs w:val="26"/>
        </w:rPr>
        <w:t xml:space="preserve"> выставки).</w:t>
      </w:r>
    </w:p>
    <w:p w14:paraId="210F4F64" w14:textId="7EAA5C7A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Детский правозащитник 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="00E9168D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член жюри чемпионата по чтению вслух «Страница’25» (с 2017 года). На встрече</w:t>
      </w:r>
      <w:r w:rsidRPr="00630ABC">
        <w:rPr>
          <w:rFonts w:ascii="Times New Roman" w:hAnsi="Times New Roman" w:cs="Times New Roman"/>
          <w:sz w:val="26"/>
          <w:szCs w:val="26"/>
        </w:rPr>
        <w:t xml:space="preserve"> с иностранными гражданами и молодежью в рамках научно-практического семинара по профилактике проявлений экстремизма и терроризма </w:t>
      </w:r>
      <w:r w:rsidR="00E9168D">
        <w:rPr>
          <w:rFonts w:ascii="Times New Roman" w:hAnsi="Times New Roman" w:cs="Times New Roman"/>
          <w:sz w:val="26"/>
          <w:szCs w:val="26"/>
        </w:rPr>
        <w:t xml:space="preserve">он </w:t>
      </w:r>
      <w:r w:rsidRPr="00630ABC">
        <w:rPr>
          <w:rFonts w:ascii="Times New Roman" w:hAnsi="Times New Roman" w:cs="Times New Roman"/>
          <w:sz w:val="26"/>
          <w:szCs w:val="26"/>
        </w:rPr>
        <w:t>осветил вопросы защиты прав и законных интересов детей. Присоединился к работе круглого стола, посвященного сохранению исторической памяти в рамках научно-практической конференции, приуроченной 80-й годовщине Победы в Великой Отечественной войне.</w:t>
      </w:r>
    </w:p>
    <w:p w14:paraId="63656D38" w14:textId="25BB1C96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Ежегодно особое </w:t>
      </w:r>
      <w:r w:rsidRPr="00A84EA8">
        <w:rPr>
          <w:rFonts w:ascii="Times New Roman" w:hAnsi="Times New Roman" w:cs="Times New Roman"/>
          <w:bCs/>
          <w:iCs/>
          <w:sz w:val="26"/>
          <w:szCs w:val="26"/>
        </w:rPr>
        <w:t xml:space="preserve">внимание </w:t>
      </w:r>
      <w:r w:rsidR="00172F23" w:rsidRPr="00A84EA8">
        <w:rPr>
          <w:rFonts w:ascii="Times New Roman" w:hAnsi="Times New Roman" w:cs="Times New Roman"/>
          <w:bCs/>
          <w:iCs/>
          <w:sz w:val="26"/>
          <w:szCs w:val="26"/>
        </w:rPr>
        <w:t>в республике</w:t>
      </w:r>
      <w:r w:rsidR="00172F23">
        <w:rPr>
          <w:rFonts w:ascii="Times New Roman" w:hAnsi="Times New Roman" w:cs="Times New Roman"/>
          <w:bCs/>
          <w:iCs/>
          <w:sz w:val="26"/>
          <w:szCs w:val="26"/>
        </w:rPr>
        <w:t xml:space="preserve"> уделяется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мероприятиям, направленным на поддержку семейных ценностей, профилактику социального сиротства, активизации гражданской позиции. По инициативе Уполномоченного </w:t>
      </w:r>
      <w:r w:rsidR="00E9168D" w:rsidRPr="00630ABC">
        <w:rPr>
          <w:rFonts w:ascii="Times New Roman" w:hAnsi="Times New Roman" w:cs="Times New Roman"/>
          <w:bCs/>
          <w:iCs/>
          <w:sz w:val="26"/>
          <w:szCs w:val="26"/>
        </w:rPr>
        <w:t>22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ноября в Хакасии учреждён День многодетной семьи</w:t>
      </w:r>
      <w:r w:rsidRPr="00630ABC">
        <w:rPr>
          <w:rFonts w:ascii="Times New Roman" w:hAnsi="Times New Roman" w:cs="Times New Roman"/>
          <w:b/>
          <w:iCs/>
          <w:sz w:val="26"/>
          <w:szCs w:val="26"/>
        </w:rPr>
        <w:t xml:space="preserve">.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Впервые его отметили в 2025 году. Кроме того, проведены: акция «Сохрани дитя» у памятника «Ангел мира», «Литературная гостиная» о семейных ценностях, конкурс «Папа может», День семьи, любви и верности, </w:t>
      </w:r>
      <w:r w:rsidRPr="00A84EA8">
        <w:rPr>
          <w:rFonts w:ascii="Times New Roman" w:hAnsi="Times New Roman" w:cs="Times New Roman"/>
          <w:bCs/>
          <w:iCs/>
          <w:sz w:val="26"/>
          <w:szCs w:val="26"/>
        </w:rPr>
        <w:t xml:space="preserve">Парад семьи 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="00E9168D" w:rsidRPr="00A84EA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A84EA8">
        <w:rPr>
          <w:rFonts w:ascii="Times New Roman" w:hAnsi="Times New Roman" w:cs="Times New Roman"/>
          <w:bCs/>
          <w:iCs/>
          <w:sz w:val="26"/>
          <w:szCs w:val="26"/>
        </w:rPr>
        <w:t>2025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. Состоялись: </w:t>
      </w:r>
      <w:r w:rsidR="00E9168D" w:rsidRPr="00630ABC">
        <w:rPr>
          <w:rFonts w:ascii="Times New Roman" w:hAnsi="Times New Roman" w:cs="Times New Roman"/>
          <w:bCs/>
          <w:iCs/>
          <w:sz w:val="26"/>
          <w:szCs w:val="26"/>
        </w:rPr>
        <w:t>XIII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Межрегиональные педагогические чтения, фестиваль «Уроков Доброты», авторский семинар </w:t>
      </w:r>
      <w:r w:rsidR="00833E5F">
        <w:rPr>
          <w:rFonts w:ascii="Times New Roman" w:hAnsi="Times New Roman" w:cs="Times New Roman"/>
          <w:bCs/>
          <w:iCs/>
          <w:sz w:val="26"/>
          <w:szCs w:val="26"/>
        </w:rPr>
        <w:t xml:space="preserve">А.А. Бабаянца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«Культура взросления» и первая Конференция психологов республики. Детский омбудсмен участвовал в каждом из этих и многих других мероприятиях.</w:t>
      </w:r>
    </w:p>
    <w:p w14:paraId="451BD888" w14:textId="16447133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Уполномоченный заинтересован в развитии детской инициативы, участии в принятии решений, касающихся интересов несовершеннолетних и выражении собственного мнения каждым ребенком. Он вошел в экспертное сообщество конкурса «#Арбузныйгрант 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="00E9168D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2025» для школьников. Выступил на конференции «Булакинские чтения», где третий год работает детская правовая секция. При его участии состоялись выборы юного Главы </w:t>
      </w:r>
      <w:r w:rsidRPr="001E741D">
        <w:rPr>
          <w:rFonts w:ascii="Times New Roman" w:hAnsi="Times New Roman" w:cs="Times New Roman"/>
          <w:bCs/>
          <w:iCs/>
          <w:sz w:val="26"/>
          <w:szCs w:val="26"/>
        </w:rPr>
        <w:t>Бейского</w:t>
      </w:r>
      <w:r w:rsidR="00172F23" w:rsidRPr="001E741D">
        <w:rPr>
          <w:rFonts w:ascii="Times New Roman" w:hAnsi="Times New Roman" w:cs="Times New Roman"/>
          <w:bCs/>
          <w:iCs/>
          <w:sz w:val="26"/>
          <w:szCs w:val="26"/>
        </w:rPr>
        <w:t xml:space="preserve"> района</w:t>
      </w:r>
      <w:r w:rsidRPr="001E741D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172F23" w:rsidRPr="00172F23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172F23">
        <w:rPr>
          <w:rFonts w:ascii="Times New Roman" w:hAnsi="Times New Roman" w:cs="Times New Roman"/>
          <w:bCs/>
          <w:iCs/>
          <w:sz w:val="26"/>
          <w:szCs w:val="26"/>
        </w:rPr>
        <w:t xml:space="preserve">проведены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встречи с подростками в школах других районов (Таштыпском, Усть-Абаканском, Аскизском, Боградском и др.), а также правовые уроки для детей, состоящих на профилактическом учёте.</w:t>
      </w:r>
    </w:p>
    <w:p w14:paraId="584EB56B" w14:textId="5AB768AC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Омбудсмен тесно взаимодействует с 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некоммерческими организациями</w:t>
      </w:r>
      <w:r w:rsidR="00E9168D"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и волонтерами, поддерживает проекты, направленные на помощь детям и семьям с детьми. </w:t>
      </w:r>
    </w:p>
    <w:p w14:paraId="5E92A5CE" w14:textId="7540EC41" w:rsidR="006A179E" w:rsidRPr="001E741D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В рамках своих полномочий детский правозащитник поддерживает детей с инвалидностью и семьи, находящиеся в трудной жизненной ситуации. При его содействии Фонд «Перспектива» провёл V форум «Особый взгляд», летнюю смену «Счастливы вместе!», осуществил театральную постановку с участием особенных детей. </w:t>
      </w:r>
      <w:r w:rsidR="00172F23" w:rsidRPr="001E741D">
        <w:rPr>
          <w:rFonts w:ascii="Times New Roman" w:hAnsi="Times New Roman" w:cs="Times New Roman"/>
          <w:bCs/>
          <w:iCs/>
          <w:sz w:val="26"/>
          <w:szCs w:val="26"/>
        </w:rPr>
        <w:t>Детский омбудсмен участвовал в</w:t>
      </w:r>
      <w:r w:rsidRPr="001E741D">
        <w:rPr>
          <w:rFonts w:ascii="Times New Roman" w:hAnsi="Times New Roman" w:cs="Times New Roman"/>
          <w:bCs/>
          <w:iCs/>
          <w:sz w:val="26"/>
          <w:szCs w:val="26"/>
        </w:rPr>
        <w:t xml:space="preserve"> инклюзивн</w:t>
      </w:r>
      <w:r w:rsidR="00172F23" w:rsidRPr="001E741D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Pr="001E741D">
        <w:rPr>
          <w:rFonts w:ascii="Times New Roman" w:hAnsi="Times New Roman" w:cs="Times New Roman"/>
          <w:bCs/>
          <w:iCs/>
          <w:sz w:val="26"/>
          <w:szCs w:val="26"/>
        </w:rPr>
        <w:t xml:space="preserve"> фестивал</w:t>
      </w:r>
      <w:r w:rsidR="00F3009D" w:rsidRPr="001E741D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«Живая библиотека. Профессия без границ». В рамках акции «Право на чудо» обеспечил </w:t>
      </w:r>
      <w:r w:rsidR="00E9168D" w:rsidRPr="00630ABC">
        <w:rPr>
          <w:rFonts w:ascii="Times New Roman" w:hAnsi="Times New Roman" w:cs="Times New Roman"/>
          <w:bCs/>
          <w:iCs/>
          <w:sz w:val="26"/>
          <w:szCs w:val="26"/>
        </w:rPr>
        <w:t>50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детей-инвалидов и </w:t>
      </w:r>
      <w:r w:rsidR="00F3009D" w:rsidRPr="001E741D">
        <w:rPr>
          <w:rFonts w:ascii="Times New Roman" w:hAnsi="Times New Roman" w:cs="Times New Roman"/>
          <w:bCs/>
          <w:iCs/>
          <w:sz w:val="26"/>
          <w:szCs w:val="26"/>
        </w:rPr>
        <w:t>детей</w:t>
      </w:r>
      <w:r w:rsidR="00F3009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из малообеспеченных семей </w:t>
      </w:r>
      <w:r w:rsidRPr="001E741D">
        <w:rPr>
          <w:rFonts w:ascii="Times New Roman" w:hAnsi="Times New Roman" w:cs="Times New Roman"/>
          <w:bCs/>
          <w:iCs/>
          <w:sz w:val="26"/>
          <w:szCs w:val="26"/>
        </w:rPr>
        <w:t>посещение</w:t>
      </w:r>
      <w:r w:rsidR="00F3009D" w:rsidRPr="001E741D">
        <w:rPr>
          <w:rFonts w:ascii="Times New Roman" w:hAnsi="Times New Roman" w:cs="Times New Roman"/>
          <w:bCs/>
          <w:iCs/>
          <w:sz w:val="26"/>
          <w:szCs w:val="26"/>
        </w:rPr>
        <w:t>м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 новогоднего спектакля. Уполномоченный выступил спикером на чемпионате «Абилимпикс – 2025» по теме защиты прав детей с ОВЗ. Он участвовал в акции «Дорога в школу» (помощь канцелярией семьям в </w:t>
      </w:r>
      <w:r w:rsidR="00E9168D">
        <w:rPr>
          <w:rFonts w:ascii="Times New Roman" w:hAnsi="Times New Roman" w:cs="Times New Roman"/>
          <w:bCs/>
          <w:iCs/>
          <w:sz w:val="26"/>
          <w:szCs w:val="26"/>
        </w:rPr>
        <w:t>трудных жизненных ситуациях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), вошёл в экспертный совет премии ВОРДИ «Родительское спасибо», поддержал «Парад семьи – 2025» и проект «Социальное такси».</w:t>
      </w:r>
      <w:r w:rsidR="001E741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F3009D" w:rsidRPr="001E741D">
        <w:rPr>
          <w:rFonts w:ascii="Times New Roman" w:hAnsi="Times New Roman" w:cs="Times New Roman"/>
          <w:bCs/>
          <w:iCs/>
          <w:sz w:val="26"/>
          <w:szCs w:val="26"/>
        </w:rPr>
        <w:t xml:space="preserve">Эти и другие мероприятия </w:t>
      </w:r>
      <w:r w:rsidR="00F3009D" w:rsidRPr="001E74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играют важную роль в жизни детей-инвалидов, создавая для них атмосферу праздника и поддержки.</w:t>
      </w:r>
    </w:p>
    <w:p w14:paraId="3AEFCB2B" w14:textId="0FC551A8" w:rsidR="006A179E" w:rsidRPr="00630ABC" w:rsidRDefault="006A179E" w:rsidP="00A17B2D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В СМИ Уполномоченный регулярно </w:t>
      </w:r>
      <w:r w:rsidRPr="00630ABC">
        <w:rPr>
          <w:rFonts w:ascii="Times New Roman" w:hAnsi="Times New Roman" w:cs="Times New Roman"/>
          <w:sz w:val="26"/>
          <w:szCs w:val="26"/>
        </w:rPr>
        <w:t xml:space="preserve">освещает ключевые вопросы детства, безопасности, образования, правового просвещения, социальной защиты, здоровья, </w:t>
      </w:r>
      <w:r w:rsidRPr="00630ABC">
        <w:rPr>
          <w:rFonts w:ascii="Times New Roman" w:hAnsi="Times New Roman" w:cs="Times New Roman"/>
          <w:sz w:val="26"/>
          <w:szCs w:val="26"/>
        </w:rPr>
        <w:lastRenderedPageBreak/>
        <w:t xml:space="preserve">профилактики рисков. С его участием прошли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радио- и телепрограммы (ко Дню защиты детей, о буллинге, летнем отдыхе), совместные прямые эфиры с прокуратур</w:t>
      </w:r>
      <w:r w:rsidR="00833E5F">
        <w:rPr>
          <w:rFonts w:ascii="Times New Roman" w:hAnsi="Times New Roman" w:cs="Times New Roman"/>
          <w:bCs/>
          <w:iCs/>
          <w:sz w:val="26"/>
          <w:szCs w:val="26"/>
        </w:rPr>
        <w:t>ой и МВД по Республике Хакасия.</w:t>
      </w:r>
    </w:p>
    <w:p w14:paraId="1C5209B7" w14:textId="77777777" w:rsidR="006A179E" w:rsidRPr="00630ABC" w:rsidRDefault="006A179E" w:rsidP="00A17B2D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30ABC">
        <w:rPr>
          <w:rFonts w:ascii="Times New Roman" w:hAnsi="Times New Roman" w:cs="Times New Roman"/>
          <w:bCs/>
          <w:iCs/>
          <w:sz w:val="26"/>
          <w:szCs w:val="26"/>
        </w:rPr>
        <w:t>Также детский правозащитник ведёт работу в соцсетях и на своем сайте,</w:t>
      </w:r>
      <w:r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>где размещает материалы информационного характера о деятельности, направленной на обеспечение прав и законных интересов детей.</w:t>
      </w:r>
    </w:p>
    <w:p w14:paraId="023A7DE2" w14:textId="412456D7" w:rsidR="006A179E" w:rsidRPr="00F01101" w:rsidRDefault="006A179E" w:rsidP="00F01101">
      <w:pPr>
        <w:keepNext/>
        <w:keepLines/>
        <w:spacing w:before="120" w:after="0" w:line="240" w:lineRule="auto"/>
        <w:ind w:left="-142" w:firstLine="709"/>
        <w:jc w:val="both"/>
        <w:outlineLvl w:val="0"/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</w:pPr>
      <w:r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</w:rPr>
        <w:t>1.6</w:t>
      </w:r>
      <w:r w:rsidR="00E9168D"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</w:rPr>
        <w:t>.</w:t>
      </w:r>
      <w:r w:rsidR="00DA0AD1"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</w:rPr>
        <w:t xml:space="preserve"> </w:t>
      </w:r>
      <w:r w:rsidRPr="00F01101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>Работа консультативно-совещательных органов, действующих при Уполномоченном по правам ребёнка в Республике Хакасия, помощников Уполномоченного, работающих на общественных началах</w:t>
      </w:r>
    </w:p>
    <w:p w14:paraId="18FBE97F" w14:textId="77777777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При</w:t>
      </w:r>
      <w:r w:rsidRPr="00630ABC">
        <w:rPr>
          <w:rFonts w:ascii="Times New Roman" w:hAnsi="Times New Roman" w:cs="Times New Roman"/>
          <w:iCs/>
          <w:sz w:val="26"/>
          <w:szCs w:val="26"/>
        </w:rPr>
        <w:t xml:space="preserve"> Уполномоченном по правам ребёнка в Республике Хакасия действуют: Общественный, Экспертный и Детский общественный советы (ДОС). </w:t>
      </w:r>
    </w:p>
    <w:p w14:paraId="13396EEE" w14:textId="61E938BE" w:rsidR="006A179E" w:rsidRPr="00630ABC" w:rsidRDefault="006A179E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30ABC">
        <w:rPr>
          <w:rFonts w:ascii="Times New Roman" w:hAnsi="Times New Roman" w:cs="Times New Roman"/>
          <w:iCs/>
          <w:sz w:val="26"/>
          <w:szCs w:val="26"/>
        </w:rPr>
        <w:t xml:space="preserve">Главная задача ДОС </w:t>
      </w:r>
      <w:r w:rsidR="00E9168D">
        <w:rPr>
          <w:rFonts w:ascii="Times New Roman" w:hAnsi="Times New Roman" w:cs="Times New Roman"/>
          <w:iCs/>
          <w:sz w:val="26"/>
          <w:szCs w:val="26"/>
        </w:rPr>
        <w:t>–</w:t>
      </w:r>
      <w:r w:rsidR="00E9168D" w:rsidRPr="00630AB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iCs/>
          <w:sz w:val="26"/>
          <w:szCs w:val="26"/>
        </w:rPr>
        <w:t xml:space="preserve">обеспечить прямое участие детей в обсуждении вопросов, затрагивающих их интересы. В состав совета входит </w:t>
      </w:r>
      <w:r w:rsidR="00E9168D" w:rsidRPr="00630ABC">
        <w:rPr>
          <w:rFonts w:ascii="Times New Roman" w:hAnsi="Times New Roman" w:cs="Times New Roman"/>
          <w:iCs/>
          <w:sz w:val="26"/>
          <w:szCs w:val="26"/>
        </w:rPr>
        <w:t>27</w:t>
      </w:r>
      <w:r w:rsidR="00E9168D">
        <w:rPr>
          <w:rFonts w:ascii="Times New Roman" w:hAnsi="Times New Roman" w:cs="Times New Roman"/>
          <w:iCs/>
          <w:sz w:val="26"/>
          <w:szCs w:val="26"/>
        </w:rPr>
        <w:t> </w:t>
      </w:r>
      <w:r w:rsidRPr="00630ABC">
        <w:rPr>
          <w:rFonts w:ascii="Times New Roman" w:hAnsi="Times New Roman" w:cs="Times New Roman"/>
          <w:iCs/>
          <w:sz w:val="26"/>
          <w:szCs w:val="26"/>
        </w:rPr>
        <w:t xml:space="preserve">старшеклассников из всех муниципальных образований республики. В 2025 году проведено </w:t>
      </w:r>
      <w:r w:rsidRPr="00DA0AD1">
        <w:rPr>
          <w:rFonts w:ascii="Times New Roman" w:hAnsi="Times New Roman" w:cs="Times New Roman"/>
          <w:bCs/>
          <w:iCs/>
          <w:sz w:val="26"/>
          <w:szCs w:val="26"/>
        </w:rPr>
        <w:t>четыре заседания</w:t>
      </w:r>
      <w:r w:rsidRPr="00DA0AD1">
        <w:rPr>
          <w:rFonts w:ascii="Times New Roman" w:hAnsi="Times New Roman" w:cs="Times New Roman"/>
          <w:iCs/>
          <w:sz w:val="26"/>
          <w:szCs w:val="26"/>
        </w:rPr>
        <w:t>.</w:t>
      </w:r>
      <w:r w:rsidRPr="00630ABC">
        <w:rPr>
          <w:rFonts w:ascii="Times New Roman" w:hAnsi="Times New Roman" w:cs="Times New Roman"/>
          <w:iCs/>
          <w:sz w:val="26"/>
          <w:szCs w:val="26"/>
        </w:rPr>
        <w:t xml:space="preserve"> Ребята встречались с участником СВО, депутатом, экспертами по социальному проектированию и предпринимательству. На заседаниях подводили итоги учебного года, выбирали председателя, намечали планы. Особое внимание подростки уделяли профилактике употребления вейпов, обсуждали повышение правовой грамотности и создание каналов обратной связи о правонарушениях. </w:t>
      </w:r>
      <w:r w:rsidRPr="00630ABC">
        <w:rPr>
          <w:rFonts w:ascii="Times New Roman" w:hAnsi="Times New Roman" w:cs="Times New Roman"/>
          <w:sz w:val="26"/>
          <w:szCs w:val="26"/>
        </w:rPr>
        <w:t xml:space="preserve">Креативная группа разработчиков представила членам ДОС молодёжный онлайн-портал «Тинтория», </w:t>
      </w:r>
      <w:r w:rsidRPr="00630ABC">
        <w:rPr>
          <w:rFonts w:ascii="Times New Roman" w:hAnsi="Times New Roman" w:cs="Times New Roman"/>
          <w:bCs/>
          <w:iCs/>
          <w:sz w:val="26"/>
          <w:szCs w:val="26"/>
        </w:rPr>
        <w:t xml:space="preserve">созданный для социализации и профориентации несовершеннолетних. </w:t>
      </w:r>
      <w:r w:rsidRPr="00630ABC">
        <w:rPr>
          <w:rFonts w:ascii="Times New Roman" w:hAnsi="Times New Roman" w:cs="Times New Roman"/>
          <w:iCs/>
          <w:sz w:val="26"/>
          <w:szCs w:val="26"/>
        </w:rPr>
        <w:t xml:space="preserve">Также члены ДОС организовали цикл лекций о патриотизме, участвовали в акциях ко Дню защитника Отечества, сборе гуманитарной помощи, вели мониторинг детских площадок и мест продажи никотинсодержащей продукции, а </w:t>
      </w:r>
      <w:r w:rsidRPr="00630ABC">
        <w:rPr>
          <w:rFonts w:ascii="Times New Roman" w:hAnsi="Times New Roman" w:cs="Times New Roman"/>
          <w:sz w:val="26"/>
          <w:szCs w:val="26"/>
        </w:rPr>
        <w:t>Герман Никитченко под патронажем Уполномоченного самостоятельно организовал и провёл Молодёжный образовательный форум «Феникс».</w:t>
      </w:r>
    </w:p>
    <w:p w14:paraId="1D615703" w14:textId="4B32C9F5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2025 году состоялось совместное расширенное заседание Экспертного и Общественного советов при Уполномоченном, посвященное 30-летию Конституции Республики Хакасия. </w:t>
      </w:r>
      <w:r w:rsidRPr="00630ABC">
        <w:rPr>
          <w:rFonts w:ascii="Times New Roman" w:hAnsi="Times New Roman" w:cs="Times New Roman"/>
          <w:iCs/>
          <w:sz w:val="26"/>
          <w:szCs w:val="26"/>
        </w:rPr>
        <w:t xml:space="preserve">Участники обсудили реализацию социальных гарантий в части защиты семьи и детства. </w:t>
      </w:r>
      <w:r w:rsidR="00F3009D" w:rsidRPr="001E741D">
        <w:rPr>
          <w:rFonts w:ascii="Times New Roman" w:hAnsi="Times New Roman" w:cs="Times New Roman"/>
          <w:iCs/>
          <w:sz w:val="26"/>
          <w:szCs w:val="26"/>
        </w:rPr>
        <w:t>Уполномоченный</w:t>
      </w:r>
      <w:r w:rsidRPr="001E741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iCs/>
          <w:sz w:val="26"/>
          <w:szCs w:val="26"/>
        </w:rPr>
        <w:t xml:space="preserve">обозначил ключевые проблемы: развитие системы профилактики социального сиротства; работу с семьями, где родители имеют зависимости; раннее выявление неблагополучия. Кроме того, речь шла о поддержке семей участников СВО и реализации нацпроекта «Семья». Важно, что при Общественном совете </w:t>
      </w:r>
      <w:r w:rsidR="00F3009D" w:rsidRPr="001E741D">
        <w:rPr>
          <w:rFonts w:ascii="Times New Roman" w:hAnsi="Times New Roman" w:cs="Times New Roman"/>
          <w:iCs/>
          <w:sz w:val="26"/>
          <w:szCs w:val="26"/>
        </w:rPr>
        <w:t xml:space="preserve">функционирует </w:t>
      </w:r>
      <w:r w:rsidRPr="00630ABC">
        <w:rPr>
          <w:rFonts w:ascii="Times New Roman" w:hAnsi="Times New Roman" w:cs="Times New Roman"/>
          <w:iCs/>
          <w:sz w:val="26"/>
          <w:szCs w:val="26"/>
        </w:rPr>
        <w:t xml:space="preserve">проектный офис </w:t>
      </w:r>
      <w:r w:rsidR="00E9168D">
        <w:rPr>
          <w:rFonts w:ascii="Times New Roman" w:hAnsi="Times New Roman" w:cs="Times New Roman"/>
          <w:iCs/>
          <w:sz w:val="26"/>
          <w:szCs w:val="26"/>
        </w:rPr>
        <w:t>–</w:t>
      </w:r>
      <w:r w:rsidR="00E9168D" w:rsidRPr="00630AB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iCs/>
          <w:sz w:val="26"/>
          <w:szCs w:val="26"/>
        </w:rPr>
        <w:t>консультационная площадка по подготовке заявок на гранты. Это направление деятельности сегодня актуально и очень востребовано.</w:t>
      </w:r>
    </w:p>
    <w:p w14:paraId="3A53CA8F" w14:textId="767A9C49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По инициативе детского правозащитника на протяжении шести лет в республике действует рабочая группа «Десант добра». Ее цель </w:t>
      </w:r>
      <w:r w:rsidR="00E9168D">
        <w:rPr>
          <w:rFonts w:ascii="Times New Roman" w:hAnsi="Times New Roman" w:cs="Times New Roman"/>
          <w:sz w:val="26"/>
          <w:szCs w:val="26"/>
        </w:rPr>
        <w:t>–</w:t>
      </w:r>
      <w:r w:rsidR="00E9168D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обеспечить доступность специализированной помощи детям и их родителем, в том числе в отдаленных территориях. К работе п</w:t>
      </w:r>
      <w:r w:rsidRPr="00630ABC">
        <w:rPr>
          <w:rFonts w:ascii="Times New Roman" w:hAnsi="Times New Roman" w:cs="Times New Roman"/>
          <w:iCs/>
          <w:sz w:val="26"/>
          <w:szCs w:val="26"/>
        </w:rPr>
        <w:t xml:space="preserve">ривлекаются психологи, логопеды, дефектологи. В 2025 году детским правозащитником были организованы выезды специалистов в школы для разрешения конфликтных ситуаций, консультативной помощи, а также семинары для психологов. Кроме того, на регулярной основе ведётся приём семей в офисе омбудсмена. </w:t>
      </w:r>
    </w:p>
    <w:p w14:paraId="3B8E99D4" w14:textId="4DBAE5C6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30ABC">
        <w:rPr>
          <w:rFonts w:ascii="Times New Roman" w:hAnsi="Times New Roman" w:cs="Times New Roman"/>
          <w:iCs/>
          <w:sz w:val="26"/>
          <w:szCs w:val="26"/>
        </w:rPr>
        <w:t xml:space="preserve">При Уполномоченном также работают общественные помощники. Они содействуют рассмотрению обращений, участвуют в мониторинге прав детей, ведут просветительскую работу. В 2025 году на семинар-совещание в качестве экспертов </w:t>
      </w:r>
      <w:r w:rsidRPr="00630ABC">
        <w:rPr>
          <w:rFonts w:ascii="Times New Roman" w:hAnsi="Times New Roman" w:cs="Times New Roman"/>
          <w:iCs/>
          <w:sz w:val="26"/>
          <w:szCs w:val="26"/>
        </w:rPr>
        <w:lastRenderedPageBreak/>
        <w:t>были приглашены представители прокуратуры, МВД</w:t>
      </w:r>
      <w:r w:rsidR="001319EB">
        <w:rPr>
          <w:rFonts w:ascii="Times New Roman" w:hAnsi="Times New Roman" w:cs="Times New Roman"/>
          <w:iCs/>
          <w:sz w:val="26"/>
          <w:szCs w:val="26"/>
        </w:rPr>
        <w:t xml:space="preserve"> по РХ</w:t>
      </w:r>
      <w:r w:rsidRPr="00630ABC">
        <w:rPr>
          <w:rFonts w:ascii="Times New Roman" w:hAnsi="Times New Roman" w:cs="Times New Roman"/>
          <w:iCs/>
          <w:sz w:val="26"/>
          <w:szCs w:val="26"/>
        </w:rPr>
        <w:t xml:space="preserve">, врач-нарколог и психолог. Знания, полученные в рамках мероприятия, помогают помощникам вести личный приём граждан и сопровождать семьи в сложных ситуациях. Необходимо отметить: в течение года в их адрес поступали обращения, связанные </w:t>
      </w:r>
      <w:r w:rsidR="00E9168D">
        <w:rPr>
          <w:rFonts w:ascii="Times New Roman" w:hAnsi="Times New Roman" w:cs="Times New Roman"/>
          <w:iCs/>
          <w:sz w:val="26"/>
          <w:szCs w:val="26"/>
        </w:rPr>
        <w:t xml:space="preserve">с </w:t>
      </w:r>
      <w:r w:rsidRPr="00630ABC">
        <w:rPr>
          <w:rFonts w:ascii="Times New Roman" w:hAnsi="Times New Roman" w:cs="Times New Roman"/>
          <w:iCs/>
          <w:sz w:val="26"/>
          <w:szCs w:val="26"/>
        </w:rPr>
        <w:t>правами детей-сирот, правом детей жить и воспитываться в семье, отдыхом и занятостью, образованием, социальным обеспечением, охраной здоровья. Часть обращений разрешена самостоятельно</w:t>
      </w:r>
      <w:r w:rsidR="00E9168D">
        <w:rPr>
          <w:rFonts w:ascii="Times New Roman" w:hAnsi="Times New Roman" w:cs="Times New Roman"/>
          <w:iCs/>
          <w:sz w:val="26"/>
          <w:szCs w:val="26"/>
        </w:rPr>
        <w:t>,</w:t>
      </w:r>
      <w:r w:rsidR="00E9168D" w:rsidRPr="00630AB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9168D">
        <w:rPr>
          <w:rFonts w:ascii="Times New Roman" w:hAnsi="Times New Roman" w:cs="Times New Roman"/>
          <w:iCs/>
          <w:sz w:val="26"/>
          <w:szCs w:val="26"/>
        </w:rPr>
        <w:t>д</w:t>
      </w:r>
      <w:r w:rsidR="00E9168D" w:rsidRPr="00630ABC">
        <w:rPr>
          <w:rFonts w:ascii="Times New Roman" w:hAnsi="Times New Roman" w:cs="Times New Roman"/>
          <w:iCs/>
          <w:sz w:val="26"/>
          <w:szCs w:val="26"/>
        </w:rPr>
        <w:t xml:space="preserve">ругая </w:t>
      </w:r>
      <w:r w:rsidR="00E9168D">
        <w:rPr>
          <w:rFonts w:ascii="Times New Roman" w:hAnsi="Times New Roman" w:cs="Times New Roman"/>
          <w:iCs/>
          <w:sz w:val="26"/>
          <w:szCs w:val="26"/>
        </w:rPr>
        <w:t xml:space="preserve">– </w:t>
      </w:r>
      <w:r w:rsidRPr="00630ABC">
        <w:rPr>
          <w:rFonts w:ascii="Times New Roman" w:hAnsi="Times New Roman" w:cs="Times New Roman"/>
          <w:iCs/>
          <w:sz w:val="26"/>
          <w:szCs w:val="26"/>
        </w:rPr>
        <w:t>направлена региональному Уполномоченному.</w:t>
      </w:r>
    </w:p>
    <w:p w14:paraId="68B03799" w14:textId="160DC7EE" w:rsidR="006A179E" w:rsidRPr="00630ABC" w:rsidRDefault="006A179E" w:rsidP="00A17B2D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30ABC">
        <w:rPr>
          <w:rFonts w:ascii="Times New Roman" w:hAnsi="Times New Roman" w:cs="Times New Roman"/>
          <w:iCs/>
          <w:sz w:val="26"/>
          <w:szCs w:val="26"/>
        </w:rPr>
        <w:t xml:space="preserve">Опыт общественных помощников был представлен на круглом столе «Безопасность детей в семье </w:t>
      </w:r>
      <w:r w:rsidR="00E9168D">
        <w:rPr>
          <w:rFonts w:ascii="Times New Roman" w:hAnsi="Times New Roman" w:cs="Times New Roman"/>
          <w:iCs/>
          <w:sz w:val="26"/>
          <w:szCs w:val="26"/>
        </w:rPr>
        <w:t>–</w:t>
      </w:r>
      <w:r w:rsidR="00E9168D" w:rsidRPr="00630AB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iCs/>
          <w:sz w:val="26"/>
          <w:szCs w:val="26"/>
        </w:rPr>
        <w:t xml:space="preserve">ответственность взрослых» в рамках Абаканского форума «Город. Семья. Дети». Также общественные помощники и члены советов приняли участие в региональной научно-практической конференции «Право на детство: теория и практика», посвященной 95-летию Верховного Суда. Совместно с Уполномоченным его организаторами выступили Верховный </w:t>
      </w:r>
      <w:r w:rsidR="001319EB">
        <w:rPr>
          <w:rFonts w:ascii="Times New Roman" w:hAnsi="Times New Roman" w:cs="Times New Roman"/>
          <w:iCs/>
          <w:sz w:val="26"/>
          <w:szCs w:val="26"/>
        </w:rPr>
        <w:t>Суд</w:t>
      </w:r>
      <w:r w:rsidRPr="00630ABC">
        <w:rPr>
          <w:rFonts w:ascii="Times New Roman" w:hAnsi="Times New Roman" w:cs="Times New Roman"/>
          <w:iCs/>
          <w:sz w:val="26"/>
          <w:szCs w:val="26"/>
        </w:rPr>
        <w:t xml:space="preserve"> Республики Хакасия и Институт истории и права ХГУ им. Н.Ф. Катанова.</w:t>
      </w:r>
    </w:p>
    <w:p w14:paraId="51186FA3" w14:textId="47107008" w:rsidR="00DA368A" w:rsidRPr="00611809" w:rsidRDefault="00DA368A" w:rsidP="00A82143">
      <w:pPr>
        <w:keepNext/>
        <w:keepLines/>
        <w:tabs>
          <w:tab w:val="left" w:pos="1701"/>
        </w:tabs>
        <w:spacing w:before="120"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275317" w:themeColor="accent6" w:themeShade="80"/>
          <w:spacing w:val="15"/>
          <w:sz w:val="26"/>
          <w:szCs w:val="26"/>
        </w:rPr>
      </w:pPr>
      <w:r w:rsidRPr="00611809">
        <w:rPr>
          <w:rFonts w:ascii="Times New Roman" w:eastAsiaTheme="majorEastAsia" w:hAnsi="Times New Roman" w:cs="Times New Roman"/>
          <w:b/>
          <w:bCs/>
          <w:iCs/>
          <w:color w:val="275317" w:themeColor="accent6" w:themeShade="80"/>
          <w:spacing w:val="15"/>
          <w:sz w:val="26"/>
          <w:szCs w:val="26"/>
          <w:lang w:eastAsia="ru-RU"/>
        </w:rPr>
        <w:t>РАЗДЕЛ 2</w:t>
      </w:r>
      <w:r w:rsidR="007D090A" w:rsidRPr="00611809">
        <w:rPr>
          <w:rFonts w:ascii="Times New Roman" w:eastAsiaTheme="majorEastAsia" w:hAnsi="Times New Roman" w:cs="Times New Roman"/>
          <w:b/>
          <w:bCs/>
          <w:iCs/>
          <w:color w:val="275317" w:themeColor="accent6" w:themeShade="80"/>
          <w:spacing w:val="15"/>
          <w:sz w:val="26"/>
          <w:szCs w:val="26"/>
          <w:lang w:eastAsia="ru-RU"/>
        </w:rPr>
        <w:t>.</w:t>
      </w:r>
      <w:r w:rsidR="009535AB" w:rsidRPr="00611809">
        <w:rPr>
          <w:rFonts w:ascii="Times New Roman" w:eastAsiaTheme="majorEastAsia" w:hAnsi="Times New Roman" w:cs="Times New Roman"/>
          <w:b/>
          <w:bCs/>
          <w:iCs/>
          <w:color w:val="275317" w:themeColor="accent6" w:themeShade="80"/>
          <w:spacing w:val="15"/>
          <w:sz w:val="26"/>
          <w:szCs w:val="26"/>
          <w:lang w:eastAsia="ru-RU"/>
        </w:rPr>
        <w:t xml:space="preserve"> </w:t>
      </w:r>
      <w:r w:rsidRPr="00611809">
        <w:rPr>
          <w:rFonts w:ascii="Times New Roman" w:eastAsiaTheme="majorEastAsia" w:hAnsi="Times New Roman" w:cs="Times New Roman"/>
          <w:b/>
          <w:iCs/>
          <w:color w:val="275317" w:themeColor="accent6" w:themeShade="80"/>
          <w:spacing w:val="15"/>
          <w:sz w:val="26"/>
          <w:szCs w:val="26"/>
        </w:rPr>
        <w:t>ПРАВОПРИМЕНИТЕЛЬНАЯ ДЕЯТЕЛЬНОСТЬ</w:t>
      </w:r>
      <w:r w:rsidR="00611809">
        <w:rPr>
          <w:rFonts w:ascii="Times New Roman" w:eastAsiaTheme="majorEastAsia" w:hAnsi="Times New Roman" w:cs="Times New Roman"/>
          <w:b/>
          <w:iCs/>
          <w:color w:val="275317" w:themeColor="accent6" w:themeShade="80"/>
          <w:spacing w:val="15"/>
          <w:sz w:val="26"/>
          <w:szCs w:val="26"/>
        </w:rPr>
        <w:t xml:space="preserve"> УПОЛНОМОЧЕННОГО </w:t>
      </w:r>
      <w:r w:rsidRPr="00611809">
        <w:rPr>
          <w:rFonts w:ascii="Times New Roman" w:eastAsiaTheme="majorEastAsia" w:hAnsi="Times New Roman" w:cs="Times New Roman"/>
          <w:b/>
          <w:iCs/>
          <w:color w:val="275317" w:themeColor="accent6" w:themeShade="80"/>
          <w:spacing w:val="15"/>
          <w:sz w:val="26"/>
          <w:szCs w:val="26"/>
        </w:rPr>
        <w:t>ПО ПРАВАМ РЕБЕНКА В РЕСПУБЛИКЕ ХАКАСИЯ ПО ЗАЩИТЕ ОСНОВНЫХ ПРАВ И ЗАКОННЫХ ИНТЕРЕСОВ НЕСОВЕРШЕННОЛЕТНИХ</w:t>
      </w:r>
    </w:p>
    <w:p w14:paraId="267EA0EE" w14:textId="6B149AF7" w:rsidR="00DA368A" w:rsidRPr="00611809" w:rsidRDefault="009535AB" w:rsidP="00A82143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/>
          <w:color w:val="275317" w:themeColor="accent6" w:themeShade="80"/>
          <w:sz w:val="28"/>
          <w:szCs w:val="28"/>
        </w:rPr>
      </w:pPr>
      <w:r w:rsidRPr="00611809">
        <w:rPr>
          <w:rFonts w:ascii="Times New Roman" w:eastAsiaTheme="minorEastAsia" w:hAnsi="Times New Roman" w:cs="Times New Roman"/>
          <w:b/>
          <w:bCs/>
          <w:i/>
          <w:iCs/>
          <w:color w:val="275317" w:themeColor="accent6" w:themeShade="80"/>
          <w:sz w:val="28"/>
          <w:szCs w:val="28"/>
        </w:rPr>
        <w:t>2.1</w:t>
      </w:r>
      <w:r w:rsidR="007D090A" w:rsidRPr="00611809">
        <w:rPr>
          <w:rFonts w:ascii="Times New Roman" w:eastAsiaTheme="minorEastAsia" w:hAnsi="Times New Roman" w:cs="Times New Roman"/>
          <w:b/>
          <w:bCs/>
          <w:i/>
          <w:iCs/>
          <w:color w:val="275317" w:themeColor="accent6" w:themeShade="80"/>
          <w:sz w:val="28"/>
          <w:szCs w:val="28"/>
        </w:rPr>
        <w:t>.</w:t>
      </w:r>
      <w:r w:rsidRPr="00611809">
        <w:rPr>
          <w:rFonts w:ascii="Times New Roman" w:eastAsiaTheme="minorEastAsia" w:hAnsi="Times New Roman" w:cs="Times New Roman"/>
          <w:b/>
          <w:bCs/>
          <w:i/>
          <w:iCs/>
          <w:color w:val="275317" w:themeColor="accent6" w:themeShade="80"/>
          <w:sz w:val="28"/>
          <w:szCs w:val="28"/>
        </w:rPr>
        <w:t xml:space="preserve"> </w:t>
      </w:r>
      <w:r w:rsidR="00DA368A" w:rsidRPr="00611809">
        <w:rPr>
          <w:rFonts w:ascii="Times New Roman" w:eastAsiaTheme="minorEastAsia" w:hAnsi="Times New Roman" w:cs="Times New Roman"/>
          <w:b/>
          <w:bCs/>
          <w:i/>
          <w:iCs/>
          <w:color w:val="275317" w:themeColor="accent6" w:themeShade="80"/>
          <w:sz w:val="28"/>
          <w:szCs w:val="28"/>
        </w:rPr>
        <w:t>Право на жизнь, защиту от насилия</w:t>
      </w:r>
    </w:p>
    <w:p w14:paraId="1C706048" w14:textId="0192D4DC" w:rsidR="00B87FBD" w:rsidRPr="00630ABC" w:rsidRDefault="00356C43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Право на жизнь </w:t>
      </w:r>
      <w:r w:rsidR="007D090A">
        <w:rPr>
          <w:rFonts w:ascii="Times New Roman" w:hAnsi="Times New Roman" w:cs="Times New Roman"/>
          <w:sz w:val="26"/>
          <w:szCs w:val="26"/>
        </w:rPr>
        <w:t>–</w:t>
      </w:r>
      <w:r w:rsidR="007D090A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естественное право каждого ребёнка, включающее право на рожден</w:t>
      </w:r>
      <w:r w:rsidR="00B87FBD" w:rsidRPr="00630ABC">
        <w:rPr>
          <w:rFonts w:ascii="Times New Roman" w:hAnsi="Times New Roman" w:cs="Times New Roman"/>
          <w:sz w:val="26"/>
          <w:szCs w:val="26"/>
        </w:rPr>
        <w:t>ие и личную неприкосновенность.</w:t>
      </w:r>
    </w:p>
    <w:p w14:paraId="3DB088BE" w14:textId="67136C06" w:rsidR="00356C43" w:rsidRPr="00630ABC" w:rsidRDefault="00B87FBD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М</w:t>
      </w:r>
      <w:r w:rsidR="00356C43" w:rsidRPr="00630ABC">
        <w:rPr>
          <w:rFonts w:ascii="Times New Roman" w:hAnsi="Times New Roman" w:cs="Times New Roman"/>
          <w:sz w:val="26"/>
          <w:szCs w:val="26"/>
        </w:rPr>
        <w:t>еры по увеличению рождаемости и улучшению здоровья детей закреплены в Стратегии семейной и демогр</w:t>
      </w:r>
      <w:r w:rsidR="00C76CDE" w:rsidRPr="00630ABC">
        <w:rPr>
          <w:rFonts w:ascii="Times New Roman" w:hAnsi="Times New Roman" w:cs="Times New Roman"/>
          <w:sz w:val="26"/>
          <w:szCs w:val="26"/>
        </w:rPr>
        <w:t xml:space="preserve">афической политики до 2036 года, </w:t>
      </w:r>
      <w:r w:rsidR="00DA368A" w:rsidRPr="00630ABC">
        <w:rPr>
          <w:rFonts w:ascii="Times New Roman" w:hAnsi="Times New Roman" w:cs="Times New Roman"/>
          <w:sz w:val="26"/>
          <w:szCs w:val="26"/>
        </w:rPr>
        <w:t>утвержден</w:t>
      </w:r>
      <w:r w:rsidR="00C76CDE" w:rsidRPr="00630ABC">
        <w:rPr>
          <w:rFonts w:ascii="Times New Roman" w:hAnsi="Times New Roman" w:cs="Times New Roman"/>
          <w:sz w:val="26"/>
          <w:szCs w:val="26"/>
        </w:rPr>
        <w:t>ной</w:t>
      </w:r>
      <w:r w:rsidR="00DA368A" w:rsidRPr="00630ABC">
        <w:rPr>
          <w:rFonts w:ascii="Times New Roman" w:hAnsi="Times New Roman" w:cs="Times New Roman"/>
          <w:sz w:val="26"/>
          <w:szCs w:val="26"/>
        </w:rPr>
        <w:t xml:space="preserve"> распоряжением Правительства РФ от 15.03.2</w:t>
      </w:r>
      <w:r w:rsidR="00C76CDE" w:rsidRPr="00630ABC">
        <w:rPr>
          <w:rFonts w:ascii="Times New Roman" w:hAnsi="Times New Roman" w:cs="Times New Roman"/>
          <w:sz w:val="26"/>
          <w:szCs w:val="26"/>
        </w:rPr>
        <w:t>025 № 615-р</w:t>
      </w:r>
      <w:r w:rsidR="00DA368A" w:rsidRPr="00630ABC">
        <w:rPr>
          <w:rFonts w:ascii="Times New Roman" w:hAnsi="Times New Roman" w:cs="Times New Roman"/>
          <w:sz w:val="26"/>
          <w:szCs w:val="26"/>
        </w:rPr>
        <w:t>.</w:t>
      </w:r>
    </w:p>
    <w:p w14:paraId="52691951" w14:textId="0F777E07" w:rsidR="00D565CC" w:rsidRPr="00630ABC" w:rsidRDefault="00DA368A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2025 году к Уполномоченному поступило 138 обращений в защиту прав на жизнь и </w:t>
      </w:r>
      <w:r w:rsidR="00D565CC" w:rsidRPr="00630ABC">
        <w:rPr>
          <w:rFonts w:ascii="Times New Roman" w:hAnsi="Times New Roman" w:cs="Times New Roman"/>
          <w:sz w:val="26"/>
          <w:szCs w:val="26"/>
        </w:rPr>
        <w:t>защиту от насилия (</w:t>
      </w:r>
      <w:r w:rsidR="007D090A">
        <w:rPr>
          <w:rFonts w:ascii="Times New Roman" w:hAnsi="Times New Roman" w:cs="Times New Roman"/>
          <w:sz w:val="26"/>
          <w:szCs w:val="26"/>
        </w:rPr>
        <w:t xml:space="preserve">в </w:t>
      </w:r>
      <w:r w:rsidR="00D565CC" w:rsidRPr="00630ABC">
        <w:rPr>
          <w:rFonts w:ascii="Times New Roman" w:hAnsi="Times New Roman" w:cs="Times New Roman"/>
          <w:sz w:val="26"/>
          <w:szCs w:val="26"/>
        </w:rPr>
        <w:t xml:space="preserve">АППГ </w:t>
      </w:r>
      <w:r w:rsidR="007D090A">
        <w:rPr>
          <w:rFonts w:ascii="Times New Roman" w:hAnsi="Times New Roman" w:cs="Times New Roman"/>
          <w:sz w:val="26"/>
          <w:szCs w:val="26"/>
        </w:rPr>
        <w:t>–</w:t>
      </w:r>
      <w:r w:rsidR="007D090A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D565CC" w:rsidRPr="00630ABC">
        <w:rPr>
          <w:rFonts w:ascii="Times New Roman" w:hAnsi="Times New Roman" w:cs="Times New Roman"/>
          <w:sz w:val="26"/>
          <w:szCs w:val="26"/>
        </w:rPr>
        <w:t xml:space="preserve">141). </w:t>
      </w:r>
      <w:r w:rsidR="00D565CC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Лидирующие места в данной группе обращений занимают вопросы травматизма и гибели несовершеннолетних (28,3</w:t>
      </w:r>
      <w:r w:rsidR="000A5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65CC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%), оказания помощи несовершеннолетним, пострадавшим в результате преступлений (18,8</w:t>
      </w:r>
      <w:r w:rsidR="000A5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65CC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%), административных правонарушений в отно</w:t>
      </w:r>
      <w:r w:rsidR="00C74232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шении несовершеннолетних (17,4</w:t>
      </w:r>
      <w:r w:rsidR="000A5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232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D565CC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), безопасности на объектах инженерной инфраструктуры (14,5</w:t>
      </w:r>
      <w:r w:rsidR="000A5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65CC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%).</w:t>
      </w:r>
    </w:p>
    <w:p w14:paraId="39DF956C" w14:textId="1B8C0493" w:rsidR="00356C43" w:rsidRPr="00630ABC" w:rsidRDefault="00DA368A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По данным Минздрава Хакасии, в 2025 году в республике проживало 116 252 ребёнка (в 2024-м </w:t>
      </w:r>
      <w:r w:rsidR="007D090A">
        <w:rPr>
          <w:rFonts w:ascii="Times New Roman" w:hAnsi="Times New Roman" w:cs="Times New Roman"/>
          <w:sz w:val="26"/>
          <w:szCs w:val="26"/>
        </w:rPr>
        <w:t>–</w:t>
      </w:r>
      <w:r w:rsidR="007D090A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118 166). </w:t>
      </w:r>
      <w:r w:rsidR="00D565CC" w:rsidRPr="00630ABC">
        <w:rPr>
          <w:rFonts w:ascii="Times New Roman" w:hAnsi="Times New Roman" w:cs="Times New Roman"/>
          <w:sz w:val="26"/>
          <w:szCs w:val="26"/>
        </w:rPr>
        <w:t>Р</w:t>
      </w:r>
      <w:r w:rsidR="00356C43" w:rsidRPr="00630ABC">
        <w:rPr>
          <w:rFonts w:ascii="Times New Roman" w:hAnsi="Times New Roman" w:cs="Times New Roman"/>
          <w:sz w:val="26"/>
          <w:szCs w:val="26"/>
        </w:rPr>
        <w:t>ождаемость продолжает снижаться: в 2025 году родилось 4</w:t>
      </w:r>
      <w:r w:rsidR="000A556D">
        <w:rPr>
          <w:rFonts w:ascii="Times New Roman" w:hAnsi="Times New Roman" w:cs="Times New Roman"/>
          <w:sz w:val="26"/>
          <w:szCs w:val="26"/>
        </w:rPr>
        <w:t> </w:t>
      </w:r>
      <w:r w:rsidR="00356C43" w:rsidRPr="00630ABC">
        <w:rPr>
          <w:rFonts w:ascii="Times New Roman" w:hAnsi="Times New Roman" w:cs="Times New Roman"/>
          <w:sz w:val="26"/>
          <w:szCs w:val="26"/>
        </w:rPr>
        <w:t>336 детей, что на 5</w:t>
      </w:r>
      <w:r w:rsidR="000A556D">
        <w:rPr>
          <w:rFonts w:ascii="Times New Roman" w:hAnsi="Times New Roman" w:cs="Times New Roman"/>
          <w:sz w:val="26"/>
          <w:szCs w:val="26"/>
        </w:rPr>
        <w:t xml:space="preserve"> </w:t>
      </w:r>
      <w:r w:rsidR="00356C43" w:rsidRPr="00630ABC">
        <w:rPr>
          <w:rFonts w:ascii="Times New Roman" w:hAnsi="Times New Roman" w:cs="Times New Roman"/>
          <w:sz w:val="26"/>
          <w:szCs w:val="26"/>
        </w:rPr>
        <w:t>% меньше, чем в предыдущем году. Из общего числа родившихся мальчики составили 50,7</w:t>
      </w:r>
      <w:r w:rsidR="000A556D">
        <w:rPr>
          <w:rFonts w:ascii="Times New Roman" w:hAnsi="Times New Roman" w:cs="Times New Roman"/>
          <w:sz w:val="26"/>
          <w:szCs w:val="26"/>
        </w:rPr>
        <w:t xml:space="preserve"> </w:t>
      </w:r>
      <w:r w:rsidR="00356C43" w:rsidRPr="00630ABC">
        <w:rPr>
          <w:rFonts w:ascii="Times New Roman" w:hAnsi="Times New Roman" w:cs="Times New Roman"/>
          <w:sz w:val="26"/>
          <w:szCs w:val="26"/>
        </w:rPr>
        <w:t>% (2</w:t>
      </w:r>
      <w:r w:rsidR="000A556D">
        <w:rPr>
          <w:rFonts w:ascii="Times New Roman" w:hAnsi="Times New Roman" w:cs="Times New Roman"/>
          <w:sz w:val="26"/>
          <w:szCs w:val="26"/>
        </w:rPr>
        <w:t> </w:t>
      </w:r>
      <w:r w:rsidR="00087C89" w:rsidRPr="00630ABC">
        <w:rPr>
          <w:rFonts w:ascii="Times New Roman" w:hAnsi="Times New Roman" w:cs="Times New Roman"/>
          <w:sz w:val="26"/>
          <w:szCs w:val="26"/>
        </w:rPr>
        <w:t xml:space="preserve">200), девочки </w:t>
      </w:r>
      <w:r w:rsidR="007D090A">
        <w:rPr>
          <w:rFonts w:ascii="Times New Roman" w:hAnsi="Times New Roman" w:cs="Times New Roman"/>
          <w:sz w:val="26"/>
          <w:szCs w:val="26"/>
        </w:rPr>
        <w:t>–</w:t>
      </w:r>
      <w:r w:rsidR="007D090A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087C89" w:rsidRPr="00630ABC">
        <w:rPr>
          <w:rFonts w:ascii="Times New Roman" w:hAnsi="Times New Roman" w:cs="Times New Roman"/>
          <w:sz w:val="26"/>
          <w:szCs w:val="26"/>
        </w:rPr>
        <w:t>49,3</w:t>
      </w:r>
      <w:r w:rsidR="000A556D">
        <w:rPr>
          <w:rFonts w:ascii="Times New Roman" w:hAnsi="Times New Roman" w:cs="Times New Roman"/>
          <w:sz w:val="26"/>
          <w:szCs w:val="26"/>
        </w:rPr>
        <w:t xml:space="preserve"> </w:t>
      </w:r>
      <w:r w:rsidR="00087C89" w:rsidRPr="00630ABC">
        <w:rPr>
          <w:rFonts w:ascii="Times New Roman" w:hAnsi="Times New Roman" w:cs="Times New Roman"/>
          <w:sz w:val="26"/>
          <w:szCs w:val="26"/>
        </w:rPr>
        <w:t>% (2</w:t>
      </w:r>
      <w:r w:rsidR="000A556D">
        <w:rPr>
          <w:rFonts w:ascii="Times New Roman" w:hAnsi="Times New Roman" w:cs="Times New Roman"/>
          <w:sz w:val="26"/>
          <w:szCs w:val="26"/>
        </w:rPr>
        <w:t> </w:t>
      </w:r>
      <w:r w:rsidR="00087C89" w:rsidRPr="00630ABC">
        <w:rPr>
          <w:rFonts w:ascii="Times New Roman" w:hAnsi="Times New Roman" w:cs="Times New Roman"/>
          <w:sz w:val="26"/>
          <w:szCs w:val="26"/>
        </w:rPr>
        <w:t>136).</w:t>
      </w:r>
    </w:p>
    <w:p w14:paraId="3C466BD2" w14:textId="50B68721" w:rsidR="00DA368A" w:rsidRPr="00630ABC" w:rsidRDefault="00DA368A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республике растёт число многодетных семей</w:t>
      </w:r>
      <w:r w:rsidR="00D84E73" w:rsidRPr="00630ABC">
        <w:rPr>
          <w:rFonts w:ascii="Times New Roman" w:hAnsi="Times New Roman" w:cs="Times New Roman"/>
          <w:sz w:val="26"/>
          <w:szCs w:val="26"/>
        </w:rPr>
        <w:t>. В 2025 году</w:t>
      </w:r>
      <w:r w:rsidRPr="00630ABC">
        <w:rPr>
          <w:rFonts w:ascii="Times New Roman" w:hAnsi="Times New Roman" w:cs="Times New Roman"/>
          <w:sz w:val="26"/>
          <w:szCs w:val="26"/>
        </w:rPr>
        <w:t xml:space="preserve"> зарегистрирован</w:t>
      </w:r>
      <w:r w:rsidR="00D84E73" w:rsidRPr="00630ABC">
        <w:rPr>
          <w:rFonts w:ascii="Times New Roman" w:hAnsi="Times New Roman" w:cs="Times New Roman"/>
          <w:sz w:val="26"/>
          <w:szCs w:val="26"/>
        </w:rPr>
        <w:t>а</w:t>
      </w:r>
      <w:r w:rsidRPr="00630ABC">
        <w:rPr>
          <w:rFonts w:ascii="Times New Roman" w:hAnsi="Times New Roman" w:cs="Times New Roman"/>
          <w:sz w:val="26"/>
          <w:szCs w:val="26"/>
        </w:rPr>
        <w:t xml:space="preserve"> 12 381 семья (+11,2</w:t>
      </w:r>
      <w:r w:rsidR="00087C89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 к АППГ). Более 34</w:t>
      </w:r>
      <w:r w:rsidR="007D090A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>% детей родились третьими и последующими.</w:t>
      </w:r>
    </w:p>
    <w:p w14:paraId="29254B8D" w14:textId="41F17BC4" w:rsidR="00EE43EB" w:rsidRPr="00630ABC" w:rsidRDefault="00EE43EB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По данным Минздрава </w:t>
      </w:r>
      <w:r w:rsidR="000A556D">
        <w:rPr>
          <w:rFonts w:ascii="Times New Roman" w:hAnsi="Times New Roman" w:cs="Times New Roman"/>
          <w:sz w:val="26"/>
          <w:szCs w:val="26"/>
        </w:rPr>
        <w:t>Хакасии</w:t>
      </w:r>
      <w:r w:rsidRPr="00630ABC">
        <w:rPr>
          <w:rFonts w:ascii="Times New Roman" w:hAnsi="Times New Roman" w:cs="Times New Roman"/>
          <w:sz w:val="26"/>
          <w:szCs w:val="26"/>
        </w:rPr>
        <w:t>, в 2025 году зафиксирова</w:t>
      </w:r>
      <w:r w:rsidR="00C74232" w:rsidRPr="00630ABC">
        <w:rPr>
          <w:rFonts w:ascii="Times New Roman" w:hAnsi="Times New Roman" w:cs="Times New Roman"/>
          <w:sz w:val="26"/>
          <w:szCs w:val="26"/>
        </w:rPr>
        <w:t xml:space="preserve">н 51 случай детской смертности. </w:t>
      </w:r>
      <w:r w:rsidRPr="00630ABC">
        <w:rPr>
          <w:rFonts w:ascii="Times New Roman" w:hAnsi="Times New Roman" w:cs="Times New Roman"/>
          <w:sz w:val="26"/>
          <w:szCs w:val="26"/>
        </w:rPr>
        <w:t>Основные причины: болезни (58,8</w:t>
      </w:r>
      <w:r w:rsidR="007D090A">
        <w:rPr>
          <w:rFonts w:ascii="Times New Roman" w:hAnsi="Times New Roman" w:cs="Times New Roman"/>
          <w:sz w:val="26"/>
          <w:szCs w:val="26"/>
        </w:rPr>
        <w:t> </w:t>
      </w:r>
      <w:r w:rsidR="009C19E2" w:rsidRPr="00630ABC">
        <w:rPr>
          <w:rFonts w:ascii="Times New Roman" w:hAnsi="Times New Roman" w:cs="Times New Roman"/>
          <w:sz w:val="26"/>
          <w:szCs w:val="26"/>
        </w:rPr>
        <w:t>%), а также внешние факторы</w:t>
      </w:r>
      <w:r w:rsidR="009C19E2" w:rsidRPr="00630ABC">
        <w:rPr>
          <w:rFonts w:ascii="Times New Roman" w:hAnsi="Times New Roman" w:cs="Times New Roman"/>
          <w:sz w:val="26"/>
          <w:szCs w:val="26"/>
        </w:rPr>
        <w:br/>
      </w:r>
      <w:r w:rsidRPr="00630ABC">
        <w:rPr>
          <w:rFonts w:ascii="Times New Roman" w:hAnsi="Times New Roman" w:cs="Times New Roman"/>
          <w:sz w:val="26"/>
          <w:szCs w:val="26"/>
        </w:rPr>
        <w:t>(41,2</w:t>
      </w:r>
      <w:r w:rsidR="007D090A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>%), в результате которых погиб 21 ребёнок. Доля внешних причин выросла на 10,5</w:t>
      </w:r>
      <w:r w:rsidR="007D090A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 xml:space="preserve">% по сравнению с прошлым годом. Среди них </w:t>
      </w:r>
      <w:r w:rsidR="007D090A">
        <w:rPr>
          <w:rFonts w:ascii="Times New Roman" w:hAnsi="Times New Roman" w:cs="Times New Roman"/>
          <w:sz w:val="26"/>
          <w:szCs w:val="26"/>
        </w:rPr>
        <w:t>–</w:t>
      </w:r>
      <w:r w:rsidR="007D090A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ДТП, о</w:t>
      </w:r>
      <w:r w:rsidR="00D7035C" w:rsidRPr="00630ABC">
        <w:rPr>
          <w:rFonts w:ascii="Times New Roman" w:hAnsi="Times New Roman" w:cs="Times New Roman"/>
          <w:sz w:val="26"/>
          <w:szCs w:val="26"/>
        </w:rPr>
        <w:t xml:space="preserve">травления, асфиксия, утопление. </w:t>
      </w:r>
      <w:r w:rsidRPr="00630ABC">
        <w:rPr>
          <w:rFonts w:ascii="Times New Roman" w:hAnsi="Times New Roman" w:cs="Times New Roman"/>
          <w:sz w:val="26"/>
          <w:szCs w:val="26"/>
        </w:rPr>
        <w:t xml:space="preserve">По сравнению с АППГ отравления выросли в 5 раз, травмы </w:t>
      </w:r>
      <w:r w:rsidR="007D090A">
        <w:rPr>
          <w:rFonts w:ascii="Times New Roman" w:hAnsi="Times New Roman" w:cs="Times New Roman"/>
          <w:sz w:val="26"/>
          <w:szCs w:val="26"/>
        </w:rPr>
        <w:t>–</w:t>
      </w:r>
      <w:r w:rsidR="007D090A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более чем в 1,5 раза.</w:t>
      </w:r>
    </w:p>
    <w:p w14:paraId="13100F57" w14:textId="43127794" w:rsidR="00053CBA" w:rsidRPr="00630ABC" w:rsidRDefault="00DA368A" w:rsidP="00F01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Зарегистрировано 77 ДТП (АППГ – 78), в которых 81 ребёнок получил травмы (–8</w:t>
      </w:r>
      <w:r w:rsidR="002F4A0E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%)</w:t>
      </w:r>
      <w:r w:rsidR="00053CBA" w:rsidRPr="00630ABC">
        <w:rPr>
          <w:rFonts w:ascii="Times New Roman" w:hAnsi="Times New Roman" w:cs="Times New Roman"/>
          <w:sz w:val="26"/>
          <w:szCs w:val="26"/>
        </w:rPr>
        <w:t>,</w:t>
      </w:r>
      <w:r w:rsidRPr="00630ABC">
        <w:rPr>
          <w:rFonts w:ascii="Times New Roman" w:hAnsi="Times New Roman" w:cs="Times New Roman"/>
          <w:sz w:val="26"/>
          <w:szCs w:val="26"/>
        </w:rPr>
        <w:t xml:space="preserve"> 5 детей погибли (рост в 5 раз). </w:t>
      </w:r>
      <w:r w:rsidR="00053CBA" w:rsidRPr="00630ABC">
        <w:rPr>
          <w:rFonts w:ascii="Times New Roman" w:hAnsi="Times New Roman" w:cs="Times New Roman"/>
          <w:sz w:val="26"/>
          <w:szCs w:val="26"/>
        </w:rPr>
        <w:t>По категориям участников дорожного движения происшествия распределились следующим образом:</w:t>
      </w:r>
    </w:p>
    <w:p w14:paraId="2E197182" w14:textId="0F35B756" w:rsidR="00053CBA" w:rsidRPr="00F01101" w:rsidRDefault="00DA368A" w:rsidP="00F01101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101">
        <w:rPr>
          <w:rFonts w:ascii="Times New Roman" w:hAnsi="Times New Roman" w:cs="Times New Roman"/>
          <w:sz w:val="26"/>
          <w:szCs w:val="26"/>
        </w:rPr>
        <w:t>пассажиры – 38</w:t>
      </w:r>
      <w:r w:rsidR="007D090A">
        <w:rPr>
          <w:rFonts w:ascii="Times New Roman" w:hAnsi="Times New Roman" w:cs="Times New Roman"/>
          <w:sz w:val="26"/>
          <w:szCs w:val="26"/>
        </w:rPr>
        <w:t xml:space="preserve"> </w:t>
      </w:r>
      <w:r w:rsidR="00D213C8" w:rsidRPr="00F01101">
        <w:rPr>
          <w:rFonts w:ascii="Times New Roman" w:hAnsi="Times New Roman" w:cs="Times New Roman"/>
          <w:sz w:val="26"/>
          <w:szCs w:val="26"/>
        </w:rPr>
        <w:t>%;</w:t>
      </w:r>
    </w:p>
    <w:p w14:paraId="54FEDA81" w14:textId="1AC72A86" w:rsidR="00053CBA" w:rsidRPr="00F01101" w:rsidRDefault="00DA368A" w:rsidP="00F01101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101">
        <w:rPr>
          <w:rFonts w:ascii="Times New Roman" w:hAnsi="Times New Roman" w:cs="Times New Roman"/>
          <w:sz w:val="26"/>
          <w:szCs w:val="26"/>
        </w:rPr>
        <w:lastRenderedPageBreak/>
        <w:t>пешеходы – 23</w:t>
      </w:r>
      <w:r w:rsidR="007D090A">
        <w:rPr>
          <w:rFonts w:ascii="Times New Roman" w:hAnsi="Times New Roman" w:cs="Times New Roman"/>
          <w:sz w:val="26"/>
          <w:szCs w:val="26"/>
        </w:rPr>
        <w:t xml:space="preserve"> </w:t>
      </w:r>
      <w:r w:rsidR="00D213C8" w:rsidRPr="00F01101">
        <w:rPr>
          <w:rFonts w:ascii="Times New Roman" w:hAnsi="Times New Roman" w:cs="Times New Roman"/>
          <w:sz w:val="26"/>
          <w:szCs w:val="26"/>
        </w:rPr>
        <w:t>%;</w:t>
      </w:r>
    </w:p>
    <w:p w14:paraId="4213F970" w14:textId="65B706B5" w:rsidR="00053CBA" w:rsidRPr="00F01101" w:rsidRDefault="00DA368A" w:rsidP="00F01101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101">
        <w:rPr>
          <w:rFonts w:ascii="Times New Roman" w:hAnsi="Times New Roman" w:cs="Times New Roman"/>
          <w:sz w:val="26"/>
          <w:szCs w:val="26"/>
        </w:rPr>
        <w:t>водители мотоциклов – 29</w:t>
      </w:r>
      <w:r w:rsidR="007D090A">
        <w:rPr>
          <w:rFonts w:ascii="Times New Roman" w:hAnsi="Times New Roman" w:cs="Times New Roman"/>
          <w:sz w:val="26"/>
          <w:szCs w:val="26"/>
        </w:rPr>
        <w:t xml:space="preserve"> </w:t>
      </w:r>
      <w:r w:rsidRPr="00F01101">
        <w:rPr>
          <w:rFonts w:ascii="Times New Roman" w:hAnsi="Times New Roman" w:cs="Times New Roman"/>
          <w:sz w:val="26"/>
          <w:szCs w:val="26"/>
        </w:rPr>
        <w:t>%</w:t>
      </w:r>
      <w:r w:rsidR="00D213C8" w:rsidRPr="00F01101">
        <w:rPr>
          <w:rFonts w:ascii="Times New Roman" w:hAnsi="Times New Roman" w:cs="Times New Roman"/>
          <w:sz w:val="26"/>
          <w:szCs w:val="26"/>
        </w:rPr>
        <w:t>;</w:t>
      </w:r>
    </w:p>
    <w:p w14:paraId="27326910" w14:textId="39893827" w:rsidR="00DA368A" w:rsidRPr="00F01101" w:rsidRDefault="00DA368A" w:rsidP="00F01101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101">
        <w:rPr>
          <w:rFonts w:ascii="Times New Roman" w:hAnsi="Times New Roman" w:cs="Times New Roman"/>
          <w:sz w:val="26"/>
          <w:szCs w:val="26"/>
        </w:rPr>
        <w:t>велосипедисты – 10</w:t>
      </w:r>
      <w:r w:rsidR="007D090A">
        <w:rPr>
          <w:rFonts w:ascii="Times New Roman" w:hAnsi="Times New Roman" w:cs="Times New Roman"/>
          <w:sz w:val="26"/>
          <w:szCs w:val="26"/>
        </w:rPr>
        <w:t xml:space="preserve"> </w:t>
      </w:r>
      <w:r w:rsidRPr="00F01101">
        <w:rPr>
          <w:rFonts w:ascii="Times New Roman" w:hAnsi="Times New Roman" w:cs="Times New Roman"/>
          <w:sz w:val="26"/>
          <w:szCs w:val="26"/>
        </w:rPr>
        <w:t>%.</w:t>
      </w:r>
    </w:p>
    <w:p w14:paraId="4D8B8AED" w14:textId="05C4C62B" w:rsidR="00EE43EB" w:rsidRPr="00630ABC" w:rsidRDefault="00EE43EB" w:rsidP="00F01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2025 году в 24 ДТП участвовали несовершеннолетние (водители мопедов, мотоциклов), не имеющие права управления. В большинстве случаев родители знали об этом и допускали </w:t>
      </w:r>
      <w:r w:rsidR="00657F71" w:rsidRPr="001E741D">
        <w:rPr>
          <w:rFonts w:ascii="Times New Roman" w:hAnsi="Times New Roman" w:cs="Times New Roman"/>
          <w:sz w:val="26"/>
          <w:szCs w:val="26"/>
        </w:rPr>
        <w:t xml:space="preserve">вождение </w:t>
      </w:r>
      <w:r w:rsidRPr="001E741D">
        <w:rPr>
          <w:rFonts w:ascii="Times New Roman" w:hAnsi="Times New Roman" w:cs="Times New Roman"/>
          <w:sz w:val="26"/>
          <w:szCs w:val="26"/>
        </w:rPr>
        <w:t>техник</w:t>
      </w:r>
      <w:r w:rsidR="001E741D" w:rsidRPr="001E741D">
        <w:rPr>
          <w:rFonts w:ascii="Times New Roman" w:hAnsi="Times New Roman" w:cs="Times New Roman"/>
          <w:sz w:val="26"/>
          <w:szCs w:val="26"/>
        </w:rPr>
        <w:t>и.</w:t>
      </w:r>
    </w:p>
    <w:p w14:paraId="71FA05CD" w14:textId="7A2BA673" w:rsidR="007532AB" w:rsidRPr="00630ABC" w:rsidRDefault="002A3B7F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Поступило 9 обращений, </w:t>
      </w:r>
      <w:r w:rsidRPr="00630ABC">
        <w:rPr>
          <w:rFonts w:ascii="Times New Roman" w:eastAsiaTheme="minorEastAsia" w:hAnsi="Times New Roman" w:cs="Times New Roman"/>
          <w:sz w:val="26"/>
          <w:szCs w:val="26"/>
        </w:rPr>
        <w:t xml:space="preserve">связанных с защитой несовершеннолетних от собак. </w:t>
      </w:r>
      <w:r w:rsidR="00152276" w:rsidRPr="00630ABC">
        <w:rPr>
          <w:rFonts w:ascii="Times New Roman" w:hAnsi="Times New Roman" w:cs="Times New Roman"/>
          <w:sz w:val="26"/>
          <w:szCs w:val="26"/>
        </w:rPr>
        <w:t>В ряд</w:t>
      </w:r>
      <w:r w:rsidR="004D4545" w:rsidRPr="00630ABC">
        <w:rPr>
          <w:rFonts w:ascii="Times New Roman" w:hAnsi="Times New Roman" w:cs="Times New Roman"/>
          <w:sz w:val="26"/>
          <w:szCs w:val="26"/>
        </w:rPr>
        <w:t>е</w:t>
      </w:r>
      <w:r w:rsidR="007532AB" w:rsidRPr="00630ABC">
        <w:rPr>
          <w:rFonts w:ascii="Times New Roman" w:hAnsi="Times New Roman" w:cs="Times New Roman"/>
          <w:sz w:val="26"/>
          <w:szCs w:val="26"/>
        </w:rPr>
        <w:t xml:space="preserve"> случаев </w:t>
      </w:r>
      <w:r w:rsidR="00152276" w:rsidRPr="001E741D">
        <w:rPr>
          <w:rFonts w:ascii="Times New Roman" w:hAnsi="Times New Roman" w:cs="Times New Roman"/>
          <w:sz w:val="26"/>
          <w:szCs w:val="26"/>
        </w:rPr>
        <w:t>напада</w:t>
      </w:r>
      <w:r w:rsidR="00657F71" w:rsidRPr="001E741D">
        <w:rPr>
          <w:rFonts w:ascii="Times New Roman" w:hAnsi="Times New Roman" w:cs="Times New Roman"/>
          <w:sz w:val="26"/>
          <w:szCs w:val="26"/>
        </w:rPr>
        <w:t>вшие</w:t>
      </w:r>
      <w:r w:rsidR="00152276" w:rsidRPr="00657F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52276" w:rsidRPr="00630ABC">
        <w:rPr>
          <w:rFonts w:ascii="Times New Roman" w:hAnsi="Times New Roman" w:cs="Times New Roman"/>
          <w:sz w:val="26"/>
          <w:szCs w:val="26"/>
        </w:rPr>
        <w:t>животные</w:t>
      </w:r>
      <w:r w:rsidR="007532AB" w:rsidRPr="00630ABC">
        <w:rPr>
          <w:rFonts w:ascii="Times New Roman" w:hAnsi="Times New Roman" w:cs="Times New Roman"/>
          <w:sz w:val="26"/>
          <w:szCs w:val="26"/>
        </w:rPr>
        <w:t xml:space="preserve"> име</w:t>
      </w:r>
      <w:r w:rsidR="00152276" w:rsidRPr="00630ABC">
        <w:rPr>
          <w:rFonts w:ascii="Times New Roman" w:hAnsi="Times New Roman" w:cs="Times New Roman"/>
          <w:sz w:val="26"/>
          <w:szCs w:val="26"/>
        </w:rPr>
        <w:t>л</w:t>
      </w:r>
      <w:r w:rsidR="007532AB" w:rsidRPr="00630ABC">
        <w:rPr>
          <w:rFonts w:ascii="Times New Roman" w:hAnsi="Times New Roman" w:cs="Times New Roman"/>
          <w:sz w:val="26"/>
          <w:szCs w:val="26"/>
        </w:rPr>
        <w:t>и хозяев, включая резонансный инцидент, когда 7</w:t>
      </w:r>
      <w:r w:rsidR="007532AB" w:rsidRPr="00630ABC">
        <w:rPr>
          <w:rFonts w:ascii="Times New Roman" w:hAnsi="Times New Roman" w:cs="Times New Roman"/>
          <w:sz w:val="26"/>
          <w:szCs w:val="26"/>
        </w:rPr>
        <w:noBreakHyphen/>
        <w:t xml:space="preserve">летняя девочка была покусана собакой на улице города. Ребёнку оказали помощь в клинике федерального уровня. Детский правозащитник содействовал семье в получении медицинской и финансовой поддержки, а также добивался привлечения виновных к ответственности. </w:t>
      </w:r>
      <w:r w:rsidR="004D4545" w:rsidRPr="00630ABC">
        <w:rPr>
          <w:rFonts w:ascii="Times New Roman" w:hAnsi="Times New Roman" w:cs="Times New Roman"/>
          <w:sz w:val="26"/>
          <w:szCs w:val="26"/>
        </w:rPr>
        <w:t>В</w:t>
      </w:r>
      <w:r w:rsidR="007532AB" w:rsidRPr="00630ABC">
        <w:rPr>
          <w:rFonts w:ascii="Times New Roman" w:hAnsi="Times New Roman" w:cs="Times New Roman"/>
          <w:sz w:val="26"/>
          <w:szCs w:val="26"/>
        </w:rPr>
        <w:t xml:space="preserve"> республике остро стоит проблема самовыгула собак и роста числа безнадзорных животных. В связи с этим Уполномоченный считает необходимым </w:t>
      </w:r>
      <w:r w:rsidR="004D4545" w:rsidRPr="00630ABC">
        <w:rPr>
          <w:rFonts w:ascii="Times New Roman" w:hAnsi="Times New Roman" w:cs="Times New Roman"/>
          <w:sz w:val="26"/>
          <w:szCs w:val="26"/>
        </w:rPr>
        <w:t>введение</w:t>
      </w:r>
      <w:r w:rsidR="007532AB" w:rsidRPr="00630ABC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4D4545" w:rsidRPr="00630ABC">
        <w:rPr>
          <w:rFonts w:ascii="Times New Roman" w:hAnsi="Times New Roman" w:cs="Times New Roman"/>
          <w:sz w:val="26"/>
          <w:szCs w:val="26"/>
        </w:rPr>
        <w:t>ы</w:t>
      </w:r>
      <w:r w:rsidR="007532AB" w:rsidRPr="00630ABC">
        <w:rPr>
          <w:rFonts w:ascii="Times New Roman" w:hAnsi="Times New Roman" w:cs="Times New Roman"/>
          <w:sz w:val="26"/>
          <w:szCs w:val="26"/>
        </w:rPr>
        <w:t xml:space="preserve"> учёта и обязательной идентификации домашних питомцев.</w:t>
      </w:r>
    </w:p>
    <w:p w14:paraId="1283B9E6" w14:textId="0015B66B" w:rsidR="007532AB" w:rsidRPr="00630ABC" w:rsidRDefault="007532AB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По данным токсикологического мониторинга, </w:t>
      </w:r>
      <w:r w:rsidR="0002695B" w:rsidRPr="00630ABC">
        <w:rPr>
          <w:rFonts w:ascii="Times New Roman" w:hAnsi="Times New Roman" w:cs="Times New Roman"/>
          <w:sz w:val="26"/>
          <w:szCs w:val="26"/>
        </w:rPr>
        <w:t xml:space="preserve">проведенного </w:t>
      </w:r>
      <w:r w:rsidR="0002695B" w:rsidRPr="00630ABC">
        <w:rPr>
          <w:rFonts w:ascii="Times New Roman" w:eastAsiaTheme="minorEastAsia" w:hAnsi="Times New Roman" w:cs="Times New Roman"/>
          <w:sz w:val="26"/>
          <w:szCs w:val="26"/>
        </w:rPr>
        <w:t>Управлением Роспотребнадзора по РХ</w:t>
      </w:r>
      <w:r w:rsidR="001C4470" w:rsidRPr="00630ABC">
        <w:rPr>
          <w:rFonts w:ascii="Times New Roman" w:eastAsiaTheme="minorEastAsia" w:hAnsi="Times New Roman" w:cs="Times New Roman"/>
          <w:sz w:val="26"/>
          <w:szCs w:val="26"/>
        </w:rPr>
        <w:t>,</w:t>
      </w:r>
      <w:r w:rsidR="0002695B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в 2025 году зарегистрировано 158 острых отравлений среди несовершеннолетних (+30,6</w:t>
      </w:r>
      <w:r w:rsidR="000F0166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 xml:space="preserve">% к АППГ), из них 5 </w:t>
      </w:r>
      <w:r w:rsidR="000F0166">
        <w:rPr>
          <w:rFonts w:ascii="Times New Roman" w:hAnsi="Times New Roman" w:cs="Times New Roman"/>
          <w:sz w:val="26"/>
          <w:szCs w:val="26"/>
        </w:rPr>
        <w:t>–</w:t>
      </w:r>
      <w:r w:rsidR="000F0166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с летальным исходом.</w:t>
      </w:r>
      <w:r w:rsidR="006F2503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В структуре отравлений:</w:t>
      </w:r>
      <w:r w:rsidR="006F2503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наркоотравления </w:t>
      </w:r>
      <w:r w:rsidR="000F0166">
        <w:rPr>
          <w:rFonts w:ascii="Times New Roman" w:hAnsi="Times New Roman" w:cs="Times New Roman"/>
          <w:sz w:val="26"/>
          <w:szCs w:val="26"/>
        </w:rPr>
        <w:t>–</w:t>
      </w:r>
      <w:r w:rsidR="000F0166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1,8</w:t>
      </w:r>
      <w:r w:rsidR="000F0166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 (+33,3</w:t>
      </w:r>
      <w:r w:rsidR="000F0166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</w:t>
      </w:r>
      <w:r w:rsidR="001C4470" w:rsidRPr="00630ABC">
        <w:rPr>
          <w:rFonts w:ascii="Times New Roman" w:hAnsi="Times New Roman" w:cs="Times New Roman"/>
          <w:sz w:val="26"/>
          <w:szCs w:val="26"/>
        </w:rPr>
        <w:t xml:space="preserve"> к АППГ</w:t>
      </w:r>
      <w:r w:rsidRPr="00630ABC">
        <w:rPr>
          <w:rFonts w:ascii="Times New Roman" w:hAnsi="Times New Roman" w:cs="Times New Roman"/>
          <w:sz w:val="26"/>
          <w:szCs w:val="26"/>
        </w:rPr>
        <w:t>, с 6 до 8 случаев);</w:t>
      </w:r>
      <w:r w:rsidR="006F2503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спиртосодержащей продукцией </w:t>
      </w:r>
      <w:r w:rsidR="000F0166">
        <w:rPr>
          <w:rFonts w:ascii="Times New Roman" w:hAnsi="Times New Roman" w:cs="Times New Roman"/>
          <w:sz w:val="26"/>
          <w:szCs w:val="26"/>
        </w:rPr>
        <w:t>–</w:t>
      </w:r>
      <w:r w:rsidR="000F0166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5,3</w:t>
      </w:r>
      <w:r w:rsidR="000F0166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 (+91,2</w:t>
      </w:r>
      <w:r w:rsidR="000F0166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</w:t>
      </w:r>
      <w:r w:rsidR="001C4470" w:rsidRPr="00630ABC">
        <w:rPr>
          <w:rFonts w:ascii="Times New Roman" w:hAnsi="Times New Roman" w:cs="Times New Roman"/>
          <w:sz w:val="26"/>
          <w:szCs w:val="26"/>
        </w:rPr>
        <w:t xml:space="preserve"> к АППГ</w:t>
      </w:r>
      <w:r w:rsidR="006F2503" w:rsidRPr="00630ABC">
        <w:rPr>
          <w:rFonts w:ascii="Times New Roman" w:hAnsi="Times New Roman" w:cs="Times New Roman"/>
          <w:sz w:val="26"/>
          <w:szCs w:val="26"/>
        </w:rPr>
        <w:t xml:space="preserve">, с 12 до 23 случаев); </w:t>
      </w:r>
      <w:r w:rsidRPr="00630ABC">
        <w:rPr>
          <w:rFonts w:ascii="Times New Roman" w:hAnsi="Times New Roman" w:cs="Times New Roman"/>
          <w:sz w:val="26"/>
          <w:szCs w:val="26"/>
        </w:rPr>
        <w:t xml:space="preserve">табачной и никотинсодержащей продукцией </w:t>
      </w:r>
      <w:r w:rsidR="000F0166">
        <w:rPr>
          <w:rFonts w:ascii="Times New Roman" w:hAnsi="Times New Roman" w:cs="Times New Roman"/>
          <w:sz w:val="26"/>
          <w:szCs w:val="26"/>
        </w:rPr>
        <w:t>–</w:t>
      </w:r>
      <w:r w:rsidR="000F0166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5,5</w:t>
      </w:r>
      <w:r w:rsidR="000F0166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 (+242,9</w:t>
      </w:r>
      <w:r w:rsidR="000F0166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</w:t>
      </w:r>
      <w:r w:rsidR="001C4470" w:rsidRPr="00630ABC">
        <w:rPr>
          <w:rFonts w:ascii="Times New Roman" w:hAnsi="Times New Roman" w:cs="Times New Roman"/>
          <w:sz w:val="26"/>
          <w:szCs w:val="26"/>
        </w:rPr>
        <w:t xml:space="preserve"> к ААПГ</w:t>
      </w:r>
      <w:r w:rsidRPr="00630ABC">
        <w:rPr>
          <w:rFonts w:ascii="Times New Roman" w:hAnsi="Times New Roman" w:cs="Times New Roman"/>
          <w:sz w:val="26"/>
          <w:szCs w:val="26"/>
        </w:rPr>
        <w:t>, с 7 до 24 случаев).</w:t>
      </w:r>
      <w:r w:rsidR="00657F71">
        <w:rPr>
          <w:rFonts w:ascii="Times New Roman" w:hAnsi="Times New Roman" w:cs="Times New Roman"/>
          <w:sz w:val="26"/>
          <w:szCs w:val="26"/>
        </w:rPr>
        <w:t xml:space="preserve"> </w:t>
      </w:r>
      <w:r w:rsidR="006F2503" w:rsidRPr="00630ABC">
        <w:rPr>
          <w:rFonts w:ascii="Times New Roman" w:hAnsi="Times New Roman" w:cs="Times New Roman"/>
          <w:sz w:val="26"/>
          <w:szCs w:val="26"/>
        </w:rPr>
        <w:t>В Абакане зафиксирован летальный исход от синтетических наркотиков у ребёнка дошкольного возраста.</w:t>
      </w:r>
      <w:r w:rsidR="00657F71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Уполномоченный продолжает мониторинг мест продажи вейпов и никотинсодержащей продукции, передавая информацию о нарушениях в </w:t>
      </w:r>
      <w:r w:rsidR="003B50DD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Pr="00630ABC">
        <w:rPr>
          <w:rFonts w:ascii="Times New Roman" w:hAnsi="Times New Roman" w:cs="Times New Roman"/>
          <w:sz w:val="26"/>
          <w:szCs w:val="26"/>
        </w:rPr>
        <w:t>Роспотребнадзор</w:t>
      </w:r>
      <w:r w:rsidR="003B50DD">
        <w:rPr>
          <w:rFonts w:ascii="Times New Roman" w:hAnsi="Times New Roman" w:cs="Times New Roman"/>
          <w:sz w:val="26"/>
          <w:szCs w:val="26"/>
        </w:rPr>
        <w:t>а по РХ</w:t>
      </w:r>
      <w:r w:rsidR="00595047" w:rsidRPr="00630ABC">
        <w:rPr>
          <w:rFonts w:ascii="Times New Roman" w:hAnsi="Times New Roman" w:cs="Times New Roman"/>
          <w:sz w:val="26"/>
          <w:szCs w:val="26"/>
        </w:rPr>
        <w:t xml:space="preserve"> с целью привлечения виновных к ответственности и пресечения выявленных нарушений.</w:t>
      </w:r>
    </w:p>
    <w:p w14:paraId="595DD6AC" w14:textId="1655F9F8" w:rsidR="005B4B88" w:rsidRPr="00630ABC" w:rsidRDefault="00DA368A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По данным МВД</w:t>
      </w:r>
      <w:r w:rsidR="00CF64A2" w:rsidRPr="00630ABC">
        <w:rPr>
          <w:rFonts w:ascii="Times New Roman" w:hAnsi="Times New Roman" w:cs="Times New Roman"/>
          <w:sz w:val="26"/>
          <w:szCs w:val="26"/>
        </w:rPr>
        <w:t xml:space="preserve"> по РХ</w:t>
      </w:r>
      <w:r w:rsidRPr="00630ABC">
        <w:rPr>
          <w:rFonts w:ascii="Times New Roman" w:hAnsi="Times New Roman" w:cs="Times New Roman"/>
          <w:sz w:val="26"/>
          <w:szCs w:val="26"/>
        </w:rPr>
        <w:t>, в 2025 году от суицидов погибло трое несовершеннолетних (2 мальчика, 1 девочка) – в Саяногорске, Боградском и Ширинском районах. Зарегистрировано 43 суицидальные попытки (АППГ – 38). В следственные органы поступило 30 сообщений о покушениях на самоубийство</w:t>
      </w:r>
      <w:r w:rsidR="00595047" w:rsidRPr="00630ABC">
        <w:rPr>
          <w:rFonts w:ascii="Times New Roman" w:hAnsi="Times New Roman" w:cs="Times New Roman"/>
          <w:sz w:val="26"/>
          <w:szCs w:val="26"/>
        </w:rPr>
        <w:t xml:space="preserve">. </w:t>
      </w:r>
      <w:r w:rsidR="000F0166" w:rsidRPr="00630ABC">
        <w:rPr>
          <w:rFonts w:ascii="Times New Roman" w:hAnsi="Times New Roman" w:cs="Times New Roman"/>
          <w:sz w:val="26"/>
          <w:szCs w:val="26"/>
        </w:rPr>
        <w:t>Возбужден</w:t>
      </w:r>
      <w:r w:rsidR="000F0166">
        <w:rPr>
          <w:rFonts w:ascii="Times New Roman" w:hAnsi="Times New Roman" w:cs="Times New Roman"/>
          <w:sz w:val="26"/>
          <w:szCs w:val="26"/>
        </w:rPr>
        <w:t>о</w:t>
      </w:r>
      <w:r w:rsidR="000F0166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1378B6" w:rsidRPr="00630ABC">
        <w:rPr>
          <w:rFonts w:ascii="Times New Roman" w:hAnsi="Times New Roman" w:cs="Times New Roman"/>
          <w:sz w:val="26"/>
          <w:szCs w:val="26"/>
        </w:rPr>
        <w:t>6 уголовных дел.</w:t>
      </w:r>
      <w:r w:rsidR="00657F71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При </w:t>
      </w:r>
      <w:r w:rsidR="003B50DD">
        <w:rPr>
          <w:rFonts w:ascii="Times New Roman" w:hAnsi="Times New Roman" w:cs="Times New Roman"/>
          <w:sz w:val="26"/>
          <w:szCs w:val="26"/>
        </w:rPr>
        <w:t>КДН и ЗП</w:t>
      </w:r>
      <w:r w:rsidR="00CF64A2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D213C8" w:rsidRPr="00630ABC">
        <w:rPr>
          <w:rFonts w:ascii="Times New Roman" w:hAnsi="Times New Roman" w:cs="Times New Roman"/>
          <w:sz w:val="26"/>
          <w:szCs w:val="26"/>
        </w:rPr>
        <w:t>при Правительс</w:t>
      </w:r>
      <w:r w:rsidR="0040246B" w:rsidRPr="00630ABC">
        <w:rPr>
          <w:rFonts w:ascii="Times New Roman" w:hAnsi="Times New Roman" w:cs="Times New Roman"/>
          <w:sz w:val="26"/>
          <w:szCs w:val="26"/>
        </w:rPr>
        <w:t>т</w:t>
      </w:r>
      <w:r w:rsidR="00D213C8" w:rsidRPr="00630ABC">
        <w:rPr>
          <w:rFonts w:ascii="Times New Roman" w:hAnsi="Times New Roman" w:cs="Times New Roman"/>
          <w:sz w:val="26"/>
          <w:szCs w:val="26"/>
        </w:rPr>
        <w:t xml:space="preserve">ве </w:t>
      </w:r>
      <w:r w:rsidR="0040246B" w:rsidRPr="00630ABC">
        <w:rPr>
          <w:rFonts w:ascii="Times New Roman" w:hAnsi="Times New Roman" w:cs="Times New Roman"/>
          <w:sz w:val="26"/>
          <w:szCs w:val="26"/>
        </w:rPr>
        <w:t xml:space="preserve">РХ </w:t>
      </w:r>
      <w:r w:rsidRPr="00630ABC">
        <w:rPr>
          <w:rFonts w:ascii="Times New Roman" w:hAnsi="Times New Roman" w:cs="Times New Roman"/>
          <w:sz w:val="26"/>
          <w:szCs w:val="26"/>
        </w:rPr>
        <w:t>действует межведомственная рабочая группа (Уполномоченный входит в её состав), которая выявляет причины и условия суицидов, вырабатывает профилактические меры. Детский правозащитник участв</w:t>
      </w:r>
      <w:r w:rsidR="003526DA">
        <w:rPr>
          <w:rFonts w:ascii="Times New Roman" w:hAnsi="Times New Roman" w:cs="Times New Roman"/>
          <w:sz w:val="26"/>
          <w:szCs w:val="26"/>
        </w:rPr>
        <w:t>овал</w:t>
      </w:r>
      <w:r w:rsidRPr="00630ABC">
        <w:rPr>
          <w:rFonts w:ascii="Times New Roman" w:hAnsi="Times New Roman" w:cs="Times New Roman"/>
          <w:sz w:val="26"/>
          <w:szCs w:val="26"/>
        </w:rPr>
        <w:t xml:space="preserve"> в выездных</w:t>
      </w:r>
      <w:r w:rsidR="005B4B88" w:rsidRPr="00630ABC">
        <w:rPr>
          <w:rFonts w:ascii="Times New Roman" w:hAnsi="Times New Roman" w:cs="Times New Roman"/>
          <w:sz w:val="26"/>
          <w:szCs w:val="26"/>
        </w:rPr>
        <w:t xml:space="preserve"> заседаниях, в результате которых </w:t>
      </w:r>
      <w:r w:rsidR="003526DA">
        <w:rPr>
          <w:rFonts w:ascii="Times New Roman" w:hAnsi="Times New Roman" w:cs="Times New Roman"/>
          <w:sz w:val="26"/>
          <w:szCs w:val="26"/>
        </w:rPr>
        <w:t>были даны</w:t>
      </w:r>
      <w:r w:rsidR="005B4B88" w:rsidRPr="00630ABC">
        <w:rPr>
          <w:rFonts w:ascii="Times New Roman" w:hAnsi="Times New Roman" w:cs="Times New Roman"/>
          <w:sz w:val="26"/>
          <w:szCs w:val="26"/>
        </w:rPr>
        <w:t xml:space="preserve"> рекомендации муниципальным образованиям.</w:t>
      </w:r>
    </w:p>
    <w:p w14:paraId="2EFFE847" w14:textId="0122B2B9" w:rsidR="008C2C74" w:rsidRPr="00630ABC" w:rsidRDefault="005B4B88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республике остаётся остр</w:t>
      </w:r>
      <w:r w:rsidR="00302915" w:rsidRPr="00630ABC">
        <w:rPr>
          <w:rFonts w:ascii="Times New Roman" w:hAnsi="Times New Roman" w:cs="Times New Roman"/>
          <w:sz w:val="26"/>
          <w:szCs w:val="26"/>
        </w:rPr>
        <w:t xml:space="preserve">ой проблема нехватки психологов. </w:t>
      </w:r>
      <w:r w:rsidR="00302915" w:rsidRPr="00630A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все имеющиеся </w:t>
      </w:r>
      <w:r w:rsidR="00302915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="00302915" w:rsidRPr="00630ABC">
        <w:rPr>
          <w:rFonts w:ascii="Times New Roman" w:hAnsi="Times New Roman" w:cs="Times New Roman"/>
          <w:sz w:val="26"/>
          <w:szCs w:val="26"/>
        </w:rPr>
        <w:t>владеют методами работы по определению семейного неблагополучия, оказания помощи детям, пережившим травму.</w:t>
      </w:r>
      <w:r w:rsidRPr="00630ABC">
        <w:rPr>
          <w:rFonts w:ascii="Times New Roman" w:hAnsi="Times New Roman" w:cs="Times New Roman"/>
          <w:sz w:val="26"/>
          <w:szCs w:val="26"/>
        </w:rPr>
        <w:t xml:space="preserve"> В связи с этим </w:t>
      </w:r>
      <w:r w:rsidR="00302915" w:rsidRPr="00630ABC">
        <w:rPr>
          <w:rFonts w:ascii="Times New Roman" w:hAnsi="Times New Roman" w:cs="Times New Roman"/>
          <w:sz w:val="26"/>
          <w:szCs w:val="26"/>
        </w:rPr>
        <w:t xml:space="preserve">в Боградском районе </w:t>
      </w:r>
      <w:r w:rsidR="008C2C74" w:rsidRPr="00630ABC">
        <w:rPr>
          <w:rFonts w:ascii="Times New Roman" w:hAnsi="Times New Roman" w:cs="Times New Roman"/>
          <w:sz w:val="26"/>
          <w:szCs w:val="26"/>
        </w:rPr>
        <w:t>омбудсмен</w:t>
      </w:r>
      <w:r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657F71" w:rsidRPr="001E741D">
        <w:rPr>
          <w:rFonts w:ascii="Times New Roman" w:hAnsi="Times New Roman" w:cs="Times New Roman"/>
          <w:sz w:val="26"/>
          <w:szCs w:val="26"/>
        </w:rPr>
        <w:t>способствовал проведению</w:t>
      </w:r>
      <w:r w:rsidR="00657F71">
        <w:rPr>
          <w:rFonts w:ascii="Times New Roman" w:hAnsi="Times New Roman" w:cs="Times New Roman"/>
          <w:sz w:val="26"/>
          <w:szCs w:val="26"/>
        </w:rPr>
        <w:t xml:space="preserve"> </w:t>
      </w:r>
      <w:r w:rsidR="000F0166" w:rsidRPr="00630ABC">
        <w:rPr>
          <w:rFonts w:ascii="Times New Roman" w:hAnsi="Times New Roman" w:cs="Times New Roman"/>
          <w:sz w:val="26"/>
          <w:szCs w:val="26"/>
        </w:rPr>
        <w:t>районн</w:t>
      </w:r>
      <w:r w:rsidR="000F0166">
        <w:rPr>
          <w:rFonts w:ascii="Times New Roman" w:hAnsi="Times New Roman" w:cs="Times New Roman"/>
          <w:sz w:val="26"/>
          <w:szCs w:val="26"/>
        </w:rPr>
        <w:t>ого</w:t>
      </w:r>
      <w:r w:rsidR="000F0166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семинар</w:t>
      </w:r>
      <w:r w:rsidR="000F0166">
        <w:rPr>
          <w:rFonts w:ascii="Times New Roman" w:hAnsi="Times New Roman" w:cs="Times New Roman"/>
          <w:sz w:val="26"/>
          <w:szCs w:val="26"/>
        </w:rPr>
        <w:t>а</w:t>
      </w:r>
      <w:r w:rsidRPr="00630ABC">
        <w:rPr>
          <w:rFonts w:ascii="Times New Roman" w:hAnsi="Times New Roman" w:cs="Times New Roman"/>
          <w:sz w:val="26"/>
          <w:szCs w:val="26"/>
        </w:rPr>
        <w:t xml:space="preserve"> для педагогов-психологов (с участием волонтёра-психолога, члена Общественного совета</w:t>
      </w:r>
      <w:r w:rsidR="008C2C74" w:rsidRPr="00630ABC">
        <w:rPr>
          <w:rFonts w:ascii="Times New Roman" w:hAnsi="Times New Roman" w:cs="Times New Roman"/>
          <w:sz w:val="26"/>
          <w:szCs w:val="26"/>
        </w:rPr>
        <w:t xml:space="preserve"> при Уполномоченном</w:t>
      </w:r>
      <w:r w:rsidRPr="00630ABC">
        <w:rPr>
          <w:rFonts w:ascii="Times New Roman" w:hAnsi="Times New Roman" w:cs="Times New Roman"/>
          <w:sz w:val="26"/>
          <w:szCs w:val="26"/>
        </w:rPr>
        <w:t xml:space="preserve">). </w:t>
      </w:r>
      <w:r w:rsidR="008C2C74" w:rsidRPr="00630ABC">
        <w:rPr>
          <w:rFonts w:ascii="Times New Roman" w:hAnsi="Times New Roman" w:cs="Times New Roman"/>
          <w:sz w:val="26"/>
          <w:szCs w:val="26"/>
        </w:rPr>
        <w:t xml:space="preserve">Также по факту одного из оконченных суицидов детский правозащитник </w:t>
      </w:r>
      <w:r w:rsidR="003526DA">
        <w:rPr>
          <w:rFonts w:ascii="Times New Roman" w:hAnsi="Times New Roman" w:cs="Times New Roman"/>
          <w:sz w:val="26"/>
          <w:szCs w:val="26"/>
        </w:rPr>
        <w:t xml:space="preserve">содействовал </w:t>
      </w:r>
      <w:r w:rsidR="008C2C74" w:rsidRPr="00630ABC">
        <w:rPr>
          <w:rFonts w:ascii="Times New Roman" w:hAnsi="Times New Roman" w:cs="Times New Roman"/>
          <w:sz w:val="26"/>
          <w:szCs w:val="26"/>
        </w:rPr>
        <w:t>организ</w:t>
      </w:r>
      <w:r w:rsidR="003526DA">
        <w:rPr>
          <w:rFonts w:ascii="Times New Roman" w:hAnsi="Times New Roman" w:cs="Times New Roman"/>
          <w:sz w:val="26"/>
          <w:szCs w:val="26"/>
        </w:rPr>
        <w:t>ации</w:t>
      </w:r>
      <w:r w:rsidR="008C2C74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046832" w:rsidRPr="00630ABC">
        <w:rPr>
          <w:rFonts w:ascii="Times New Roman" w:hAnsi="Times New Roman" w:cs="Times New Roman"/>
          <w:sz w:val="26"/>
          <w:szCs w:val="26"/>
        </w:rPr>
        <w:t>тренинг</w:t>
      </w:r>
      <w:r w:rsidR="003526DA">
        <w:rPr>
          <w:rFonts w:ascii="Times New Roman" w:hAnsi="Times New Roman" w:cs="Times New Roman"/>
          <w:sz w:val="26"/>
          <w:szCs w:val="26"/>
        </w:rPr>
        <w:t>ов</w:t>
      </w:r>
      <w:r w:rsidRPr="00630ABC">
        <w:rPr>
          <w:rFonts w:ascii="Times New Roman" w:hAnsi="Times New Roman" w:cs="Times New Roman"/>
          <w:sz w:val="26"/>
          <w:szCs w:val="26"/>
        </w:rPr>
        <w:t xml:space="preserve"> «Формирование жизненных навыков» для группы риска и </w:t>
      </w:r>
      <w:r w:rsidR="007B134B" w:rsidRPr="00630ABC">
        <w:rPr>
          <w:rFonts w:ascii="Times New Roman" w:hAnsi="Times New Roman" w:cs="Times New Roman"/>
          <w:sz w:val="26"/>
          <w:szCs w:val="26"/>
        </w:rPr>
        <w:t>родительск</w:t>
      </w:r>
      <w:r w:rsidR="007B134B">
        <w:rPr>
          <w:rFonts w:ascii="Times New Roman" w:hAnsi="Times New Roman" w:cs="Times New Roman"/>
          <w:sz w:val="26"/>
          <w:szCs w:val="26"/>
        </w:rPr>
        <w:t>ой</w:t>
      </w:r>
      <w:r w:rsidR="007B134B" w:rsidRPr="00630ABC">
        <w:rPr>
          <w:rFonts w:ascii="Times New Roman" w:hAnsi="Times New Roman" w:cs="Times New Roman"/>
          <w:sz w:val="26"/>
          <w:szCs w:val="26"/>
        </w:rPr>
        <w:t xml:space="preserve"> гостин</w:t>
      </w:r>
      <w:r w:rsidR="007B134B">
        <w:rPr>
          <w:rFonts w:ascii="Times New Roman" w:hAnsi="Times New Roman" w:cs="Times New Roman"/>
          <w:sz w:val="26"/>
          <w:szCs w:val="26"/>
        </w:rPr>
        <w:t>ой</w:t>
      </w:r>
      <w:r w:rsidR="007B134B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«Защита детей </w:t>
      </w:r>
      <w:r w:rsidR="007B134B">
        <w:rPr>
          <w:rFonts w:ascii="Times New Roman" w:hAnsi="Times New Roman" w:cs="Times New Roman"/>
          <w:sz w:val="26"/>
          <w:szCs w:val="26"/>
        </w:rPr>
        <w:t>–</w:t>
      </w:r>
      <w:r w:rsidR="007B134B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основная забота взрослых» с психологами Центра «Фрегат»</w:t>
      </w:r>
      <w:r w:rsidR="008C2C74" w:rsidRPr="00630ABC">
        <w:rPr>
          <w:rFonts w:ascii="Times New Roman" w:hAnsi="Times New Roman" w:cs="Times New Roman"/>
          <w:sz w:val="26"/>
          <w:szCs w:val="26"/>
        </w:rPr>
        <w:t xml:space="preserve">. Кроме того, он провел </w:t>
      </w:r>
      <w:r w:rsidRPr="00630ABC">
        <w:rPr>
          <w:rFonts w:ascii="Times New Roman" w:hAnsi="Times New Roman" w:cs="Times New Roman"/>
          <w:sz w:val="26"/>
          <w:szCs w:val="26"/>
        </w:rPr>
        <w:t>индивидуальн</w:t>
      </w:r>
      <w:r w:rsidR="008C2C74" w:rsidRPr="00630ABC">
        <w:rPr>
          <w:rFonts w:ascii="Times New Roman" w:hAnsi="Times New Roman" w:cs="Times New Roman"/>
          <w:sz w:val="26"/>
          <w:szCs w:val="26"/>
        </w:rPr>
        <w:t>ую</w:t>
      </w:r>
      <w:r w:rsidRPr="00630ABC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8C2C74" w:rsidRPr="00630ABC">
        <w:rPr>
          <w:rFonts w:ascii="Times New Roman" w:hAnsi="Times New Roman" w:cs="Times New Roman"/>
          <w:sz w:val="26"/>
          <w:szCs w:val="26"/>
        </w:rPr>
        <w:t>у</w:t>
      </w:r>
      <w:r w:rsidRPr="00630ABC">
        <w:rPr>
          <w:rFonts w:ascii="Times New Roman" w:hAnsi="Times New Roman" w:cs="Times New Roman"/>
          <w:sz w:val="26"/>
          <w:szCs w:val="26"/>
        </w:rPr>
        <w:t xml:space="preserve"> с обучающимися</w:t>
      </w:r>
      <w:r w:rsidR="008C2C74" w:rsidRPr="00630ABC">
        <w:rPr>
          <w:rFonts w:ascii="Times New Roman" w:hAnsi="Times New Roman" w:cs="Times New Roman"/>
          <w:sz w:val="26"/>
          <w:szCs w:val="26"/>
        </w:rPr>
        <w:t>, дал алгоритм, как запомнить номер «телефона доверия», сделав акцент на том, что «выход есть всегда».</w:t>
      </w:r>
      <w:bookmarkStart w:id="3" w:name="_Hlk227057004"/>
    </w:p>
    <w:bookmarkEnd w:id="3"/>
    <w:p w14:paraId="5D76E18F" w14:textId="496EDEC6" w:rsidR="00C71669" w:rsidRPr="00630ABC" w:rsidRDefault="00D55421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Один из завершённых суицидов несовершеннолетнего произошёл в заброшенном здании бывшего молочно-консервного комбината </w:t>
      </w:r>
      <w:r w:rsidR="0040246B" w:rsidRPr="00630ABC">
        <w:rPr>
          <w:rFonts w:ascii="Times New Roman" w:hAnsi="Times New Roman" w:cs="Times New Roman"/>
          <w:sz w:val="26"/>
          <w:szCs w:val="26"/>
        </w:rPr>
        <w:t>–</w:t>
      </w:r>
      <w:r w:rsidRPr="00630ABC">
        <w:rPr>
          <w:rFonts w:ascii="Times New Roman" w:hAnsi="Times New Roman" w:cs="Times New Roman"/>
          <w:sz w:val="26"/>
          <w:szCs w:val="26"/>
        </w:rPr>
        <w:t xml:space="preserve"> разрушающемся </w:t>
      </w:r>
      <w:r w:rsidRPr="00630ABC">
        <w:rPr>
          <w:rFonts w:ascii="Times New Roman" w:hAnsi="Times New Roman" w:cs="Times New Roman"/>
          <w:sz w:val="26"/>
          <w:szCs w:val="26"/>
        </w:rPr>
        <w:lastRenderedPageBreak/>
        <w:t xml:space="preserve">объекте со свободным доступом. </w:t>
      </w:r>
      <w:r w:rsidR="005B4B88" w:rsidRPr="00630ABC">
        <w:rPr>
          <w:rFonts w:ascii="Times New Roman" w:hAnsi="Times New Roman" w:cs="Times New Roman"/>
          <w:sz w:val="26"/>
          <w:szCs w:val="26"/>
        </w:rPr>
        <w:t>Уполномоченный направил заключение собственнику (напомнив требования Технического регламента о безопасности зданий – ч.</w:t>
      </w:r>
      <w:r w:rsidR="0058423E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5B4B88" w:rsidRPr="00630ABC">
        <w:rPr>
          <w:rFonts w:ascii="Times New Roman" w:hAnsi="Times New Roman" w:cs="Times New Roman"/>
          <w:sz w:val="26"/>
          <w:szCs w:val="26"/>
        </w:rPr>
        <w:t>1 ст.</w:t>
      </w:r>
      <w:r w:rsidR="0058423E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5B4B88" w:rsidRPr="00630ABC">
        <w:rPr>
          <w:rFonts w:ascii="Times New Roman" w:hAnsi="Times New Roman" w:cs="Times New Roman"/>
          <w:sz w:val="26"/>
          <w:szCs w:val="26"/>
        </w:rPr>
        <w:t>37 №</w:t>
      </w:r>
      <w:r w:rsidR="00B0463B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5B4B88" w:rsidRPr="00630ABC">
        <w:rPr>
          <w:rFonts w:ascii="Times New Roman" w:hAnsi="Times New Roman" w:cs="Times New Roman"/>
          <w:sz w:val="26"/>
          <w:szCs w:val="26"/>
        </w:rPr>
        <w:t>384-ФЗ)</w:t>
      </w:r>
      <w:r w:rsidRPr="00630ABC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5B4B88" w:rsidRPr="00630ABC">
        <w:rPr>
          <w:rFonts w:ascii="Times New Roman" w:hAnsi="Times New Roman" w:cs="Times New Roman"/>
          <w:sz w:val="26"/>
          <w:szCs w:val="26"/>
        </w:rPr>
        <w:t xml:space="preserve">обратился к главам муниципальных районов и городов Хакасии с просьбой провести ревизию заброшенных объектов, принять меры по ограничению доступа </w:t>
      </w:r>
      <w:r w:rsidR="00115FF9" w:rsidRPr="00630ABC">
        <w:rPr>
          <w:rFonts w:ascii="Times New Roman" w:hAnsi="Times New Roman" w:cs="Times New Roman"/>
          <w:sz w:val="26"/>
          <w:szCs w:val="26"/>
        </w:rPr>
        <w:t xml:space="preserve">к ним </w:t>
      </w:r>
      <w:r w:rsidR="005B4B88" w:rsidRPr="00630ABC">
        <w:rPr>
          <w:rFonts w:ascii="Times New Roman" w:hAnsi="Times New Roman" w:cs="Times New Roman"/>
          <w:sz w:val="26"/>
          <w:szCs w:val="26"/>
        </w:rPr>
        <w:t xml:space="preserve">детей, а при необходимости </w:t>
      </w:r>
      <w:r w:rsidR="00CC1081">
        <w:rPr>
          <w:rFonts w:ascii="Times New Roman" w:hAnsi="Times New Roman" w:cs="Times New Roman"/>
          <w:sz w:val="26"/>
          <w:szCs w:val="26"/>
        </w:rPr>
        <w:t>–</w:t>
      </w:r>
      <w:r w:rsidR="00CC1081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5B4B88" w:rsidRPr="00630ABC">
        <w:rPr>
          <w:rFonts w:ascii="Times New Roman" w:hAnsi="Times New Roman" w:cs="Times New Roman"/>
          <w:sz w:val="26"/>
          <w:szCs w:val="26"/>
        </w:rPr>
        <w:t xml:space="preserve">оформить право муниципальной собственности для предотвращения </w:t>
      </w:r>
      <w:r w:rsidR="00CC1081">
        <w:rPr>
          <w:rFonts w:ascii="Times New Roman" w:hAnsi="Times New Roman" w:cs="Times New Roman"/>
          <w:sz w:val="26"/>
          <w:szCs w:val="26"/>
        </w:rPr>
        <w:t xml:space="preserve">причинения </w:t>
      </w:r>
      <w:r w:rsidR="005B4B88" w:rsidRPr="00630ABC">
        <w:rPr>
          <w:rFonts w:ascii="Times New Roman" w:hAnsi="Times New Roman" w:cs="Times New Roman"/>
          <w:sz w:val="26"/>
          <w:szCs w:val="26"/>
        </w:rPr>
        <w:t>вреда жизни и здоровью несовершеннолетних.</w:t>
      </w:r>
    </w:p>
    <w:p w14:paraId="147C4051" w14:textId="3D651BEC" w:rsidR="00115FF9" w:rsidRPr="00630ABC" w:rsidRDefault="00D55421" w:rsidP="00F01101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По данным МВД по </w:t>
      </w:r>
      <w:r w:rsidR="0058423E" w:rsidRPr="00630ABC">
        <w:rPr>
          <w:rFonts w:ascii="Times New Roman" w:hAnsi="Times New Roman" w:cs="Times New Roman"/>
          <w:sz w:val="26"/>
          <w:szCs w:val="26"/>
        </w:rPr>
        <w:t>РХ</w:t>
      </w:r>
      <w:r w:rsidRPr="00630ABC">
        <w:rPr>
          <w:rFonts w:ascii="Times New Roman" w:hAnsi="Times New Roman" w:cs="Times New Roman"/>
          <w:sz w:val="26"/>
          <w:szCs w:val="26"/>
        </w:rPr>
        <w:t xml:space="preserve">, общее количество преступлений против несовершеннолетних снизилось: с 649 (2024 г.) до 633 (2025 г.), </w:t>
      </w:r>
      <w:r w:rsidR="00115FF9" w:rsidRPr="00630ABC">
        <w:rPr>
          <w:rFonts w:ascii="Times New Roman" w:hAnsi="Times New Roman" w:cs="Times New Roman"/>
          <w:sz w:val="26"/>
          <w:szCs w:val="26"/>
        </w:rPr>
        <w:t xml:space="preserve">то есть, </w:t>
      </w:r>
      <w:r w:rsidRPr="00630ABC">
        <w:rPr>
          <w:rFonts w:ascii="Times New Roman" w:hAnsi="Times New Roman" w:cs="Times New Roman"/>
          <w:sz w:val="26"/>
          <w:szCs w:val="26"/>
        </w:rPr>
        <w:t>на 2,5</w:t>
      </w:r>
      <w:r w:rsidR="00611809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%. </w:t>
      </w:r>
      <w:r w:rsidR="002B52BA" w:rsidRPr="00630ABC">
        <w:rPr>
          <w:rFonts w:ascii="Times New Roman" w:hAnsi="Times New Roman" w:cs="Times New Roman"/>
          <w:sz w:val="26"/>
          <w:szCs w:val="26"/>
        </w:rPr>
        <w:t>Тем не менее</w:t>
      </w:r>
      <w:r w:rsidR="00115FF9" w:rsidRPr="00630ABC">
        <w:rPr>
          <w:rFonts w:ascii="Times New Roman" w:hAnsi="Times New Roman" w:cs="Times New Roman"/>
          <w:sz w:val="26"/>
          <w:szCs w:val="26"/>
        </w:rPr>
        <w:t xml:space="preserve"> выросло число преступлений против:</w:t>
      </w:r>
    </w:p>
    <w:p w14:paraId="651EAF27" w14:textId="6AED01A0" w:rsidR="00115FF9" w:rsidRPr="00F01101" w:rsidRDefault="00115FF9" w:rsidP="00A82143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101">
        <w:rPr>
          <w:rFonts w:ascii="Times New Roman" w:hAnsi="Times New Roman" w:cs="Times New Roman"/>
          <w:sz w:val="26"/>
          <w:szCs w:val="26"/>
        </w:rPr>
        <w:t>жизни и здоро</w:t>
      </w:r>
      <w:r w:rsidR="0040246B" w:rsidRPr="00F01101">
        <w:rPr>
          <w:rFonts w:ascii="Times New Roman" w:hAnsi="Times New Roman" w:cs="Times New Roman"/>
          <w:sz w:val="26"/>
          <w:szCs w:val="26"/>
        </w:rPr>
        <w:t>вья детей (+29,3</w:t>
      </w:r>
      <w:r w:rsidR="00611809" w:rsidRPr="00F01101">
        <w:rPr>
          <w:rFonts w:ascii="Times New Roman" w:hAnsi="Times New Roman" w:cs="Times New Roman"/>
          <w:sz w:val="26"/>
          <w:szCs w:val="26"/>
        </w:rPr>
        <w:t xml:space="preserve"> </w:t>
      </w:r>
      <w:r w:rsidR="0040246B" w:rsidRPr="00F01101">
        <w:rPr>
          <w:rFonts w:ascii="Times New Roman" w:hAnsi="Times New Roman" w:cs="Times New Roman"/>
          <w:sz w:val="26"/>
          <w:szCs w:val="26"/>
        </w:rPr>
        <w:t>%, с 41 до 53);</w:t>
      </w:r>
    </w:p>
    <w:p w14:paraId="17685043" w14:textId="21644F9D" w:rsidR="00C33D22" w:rsidRPr="00F01101" w:rsidRDefault="00115FF9" w:rsidP="00A82143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101">
        <w:rPr>
          <w:rFonts w:ascii="Times New Roman" w:hAnsi="Times New Roman" w:cs="Times New Roman"/>
          <w:sz w:val="26"/>
          <w:szCs w:val="26"/>
        </w:rPr>
        <w:t>половой неприкоснов</w:t>
      </w:r>
      <w:r w:rsidR="00C33D22" w:rsidRPr="00F01101">
        <w:rPr>
          <w:rFonts w:ascii="Times New Roman" w:hAnsi="Times New Roman" w:cs="Times New Roman"/>
          <w:sz w:val="26"/>
          <w:szCs w:val="26"/>
        </w:rPr>
        <w:t>енности (+2,5</w:t>
      </w:r>
      <w:r w:rsidR="00611809" w:rsidRPr="00F01101">
        <w:rPr>
          <w:rFonts w:ascii="Times New Roman" w:hAnsi="Times New Roman" w:cs="Times New Roman"/>
          <w:sz w:val="26"/>
          <w:szCs w:val="26"/>
        </w:rPr>
        <w:t xml:space="preserve"> </w:t>
      </w:r>
      <w:r w:rsidR="00C33D22" w:rsidRPr="00F01101">
        <w:rPr>
          <w:rFonts w:ascii="Times New Roman" w:hAnsi="Times New Roman" w:cs="Times New Roman"/>
          <w:sz w:val="26"/>
          <w:szCs w:val="26"/>
        </w:rPr>
        <w:t>%, со 161 до 165).</w:t>
      </w:r>
    </w:p>
    <w:p w14:paraId="1A6F3E99" w14:textId="204EF083" w:rsidR="00115FF9" w:rsidRPr="00630ABC" w:rsidRDefault="00115FF9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Преступлений через соцсети стало больше на 59</w:t>
      </w:r>
      <w:r w:rsidR="00611809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% (62 против 39), а совершённых знакомыми потерпевших </w:t>
      </w:r>
      <w:r w:rsidR="00611809">
        <w:rPr>
          <w:rFonts w:ascii="Times New Roman" w:hAnsi="Times New Roman" w:cs="Times New Roman"/>
          <w:sz w:val="26"/>
          <w:szCs w:val="26"/>
        </w:rPr>
        <w:t xml:space="preserve">– </w:t>
      </w:r>
      <w:r w:rsidRPr="00630ABC">
        <w:rPr>
          <w:rFonts w:ascii="Times New Roman" w:hAnsi="Times New Roman" w:cs="Times New Roman"/>
          <w:sz w:val="26"/>
          <w:szCs w:val="26"/>
        </w:rPr>
        <w:t>на 48</w:t>
      </w:r>
      <w:r w:rsidR="00611809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 (с 98 до 145).</w:t>
      </w:r>
    </w:p>
    <w:p w14:paraId="682AE296" w14:textId="0F6D8718" w:rsidR="00D55421" w:rsidRPr="00630ABC" w:rsidRDefault="00D55421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Ребёнок, пострадавший от насилия, нередко скрывает случившееся. </w:t>
      </w:r>
      <w:r w:rsidR="002B52BA" w:rsidRPr="00630ABC">
        <w:rPr>
          <w:rFonts w:ascii="Times New Roman" w:hAnsi="Times New Roman" w:cs="Times New Roman"/>
          <w:sz w:val="26"/>
          <w:szCs w:val="26"/>
        </w:rPr>
        <w:t xml:space="preserve">В ходе следствия дети многократно переживают травму, описывая детали. </w:t>
      </w:r>
      <w:r w:rsidRPr="00630ABC">
        <w:rPr>
          <w:rFonts w:ascii="Times New Roman" w:hAnsi="Times New Roman" w:cs="Times New Roman"/>
          <w:sz w:val="26"/>
          <w:szCs w:val="26"/>
        </w:rPr>
        <w:t>Педагоги и психологи должны уметь распознавать признаки насилия</w:t>
      </w:r>
      <w:r w:rsidR="002B52BA" w:rsidRPr="00630ABC">
        <w:rPr>
          <w:rFonts w:ascii="Times New Roman" w:hAnsi="Times New Roman" w:cs="Times New Roman"/>
          <w:sz w:val="26"/>
          <w:szCs w:val="26"/>
        </w:rPr>
        <w:t xml:space="preserve">, однако </w:t>
      </w:r>
      <w:r w:rsidRPr="00630ABC">
        <w:rPr>
          <w:rFonts w:ascii="Times New Roman" w:hAnsi="Times New Roman" w:cs="Times New Roman"/>
          <w:sz w:val="26"/>
          <w:szCs w:val="26"/>
        </w:rPr>
        <w:t xml:space="preserve">часто </w:t>
      </w:r>
      <w:r w:rsidR="002B52BA" w:rsidRPr="00630ABC">
        <w:rPr>
          <w:rFonts w:ascii="Times New Roman" w:hAnsi="Times New Roman" w:cs="Times New Roman"/>
          <w:sz w:val="26"/>
          <w:szCs w:val="26"/>
        </w:rPr>
        <w:t xml:space="preserve">они </w:t>
      </w:r>
      <w:r w:rsidRPr="00630ABC">
        <w:rPr>
          <w:rFonts w:ascii="Times New Roman" w:hAnsi="Times New Roman" w:cs="Times New Roman"/>
          <w:sz w:val="26"/>
          <w:szCs w:val="26"/>
        </w:rPr>
        <w:t xml:space="preserve">не имеют </w:t>
      </w:r>
      <w:r w:rsidR="002B52BA" w:rsidRPr="00630ABC">
        <w:rPr>
          <w:rFonts w:ascii="Times New Roman" w:hAnsi="Times New Roman" w:cs="Times New Roman"/>
          <w:sz w:val="26"/>
          <w:szCs w:val="26"/>
        </w:rPr>
        <w:t>необходимой</w:t>
      </w:r>
      <w:r w:rsidRPr="00630ABC">
        <w:rPr>
          <w:rFonts w:ascii="Times New Roman" w:hAnsi="Times New Roman" w:cs="Times New Roman"/>
          <w:sz w:val="26"/>
          <w:szCs w:val="26"/>
        </w:rPr>
        <w:t xml:space="preserve"> подготовки</w:t>
      </w:r>
      <w:r w:rsidR="002B52BA" w:rsidRPr="00630ABC">
        <w:rPr>
          <w:rFonts w:ascii="Times New Roman" w:hAnsi="Times New Roman" w:cs="Times New Roman"/>
          <w:sz w:val="26"/>
          <w:szCs w:val="26"/>
        </w:rPr>
        <w:t xml:space="preserve">. В целом в республике </w:t>
      </w:r>
      <w:r w:rsidRPr="00630ABC">
        <w:rPr>
          <w:rFonts w:ascii="Times New Roman" w:hAnsi="Times New Roman" w:cs="Times New Roman"/>
          <w:sz w:val="26"/>
          <w:szCs w:val="26"/>
        </w:rPr>
        <w:t xml:space="preserve">ощущается дефицит </w:t>
      </w:r>
      <w:r w:rsidR="002B52BA" w:rsidRPr="00630ABC">
        <w:rPr>
          <w:rFonts w:ascii="Times New Roman" w:hAnsi="Times New Roman" w:cs="Times New Roman"/>
          <w:sz w:val="26"/>
          <w:szCs w:val="26"/>
        </w:rPr>
        <w:t xml:space="preserve">специалистов в области </w:t>
      </w:r>
      <w:r w:rsidRPr="00630ABC">
        <w:rPr>
          <w:rFonts w:ascii="Times New Roman" w:hAnsi="Times New Roman" w:cs="Times New Roman"/>
          <w:sz w:val="26"/>
          <w:szCs w:val="26"/>
        </w:rPr>
        <w:t>детск</w:t>
      </w:r>
      <w:r w:rsidR="002B52BA" w:rsidRPr="00630ABC">
        <w:rPr>
          <w:rFonts w:ascii="Times New Roman" w:hAnsi="Times New Roman" w:cs="Times New Roman"/>
          <w:sz w:val="26"/>
          <w:szCs w:val="26"/>
        </w:rPr>
        <w:t>ой психологии</w:t>
      </w:r>
      <w:r w:rsidRPr="00630ABC">
        <w:rPr>
          <w:rFonts w:ascii="Times New Roman" w:hAnsi="Times New Roman" w:cs="Times New Roman"/>
          <w:sz w:val="26"/>
          <w:szCs w:val="26"/>
        </w:rPr>
        <w:t xml:space="preserve">. Необходимо вводить ставки психологов в штат </w:t>
      </w:r>
      <w:r w:rsidR="00494A9B">
        <w:rPr>
          <w:rFonts w:ascii="Times New Roman" w:hAnsi="Times New Roman" w:cs="Times New Roman"/>
          <w:sz w:val="26"/>
          <w:szCs w:val="26"/>
        </w:rPr>
        <w:t>КДН и ЗП</w:t>
      </w:r>
      <w:r w:rsidRPr="00630ABC">
        <w:rPr>
          <w:rFonts w:ascii="Times New Roman" w:hAnsi="Times New Roman" w:cs="Times New Roman"/>
          <w:sz w:val="26"/>
          <w:szCs w:val="26"/>
        </w:rPr>
        <w:t xml:space="preserve">, </w:t>
      </w:r>
      <w:r w:rsidR="002B52BA" w:rsidRPr="00630ABC">
        <w:rPr>
          <w:rFonts w:ascii="Times New Roman" w:hAnsi="Times New Roman" w:cs="Times New Roman"/>
          <w:sz w:val="26"/>
          <w:szCs w:val="26"/>
        </w:rPr>
        <w:t xml:space="preserve">обучать их, </w:t>
      </w:r>
      <w:r w:rsidRPr="00630ABC">
        <w:rPr>
          <w:rFonts w:ascii="Times New Roman" w:hAnsi="Times New Roman" w:cs="Times New Roman"/>
          <w:sz w:val="26"/>
          <w:szCs w:val="26"/>
        </w:rPr>
        <w:t xml:space="preserve">создавать «зелёные комнаты», реализовывать реабилитационные программы. Уполномоченный неоднократно указывал на это в </w:t>
      </w:r>
      <w:r w:rsidR="002B52BA" w:rsidRPr="00630ABC">
        <w:rPr>
          <w:rFonts w:ascii="Times New Roman" w:hAnsi="Times New Roman" w:cs="Times New Roman"/>
          <w:sz w:val="26"/>
          <w:szCs w:val="26"/>
        </w:rPr>
        <w:t xml:space="preserve">своих </w:t>
      </w:r>
      <w:r w:rsidR="00B0463B" w:rsidRPr="00630ABC">
        <w:rPr>
          <w:rFonts w:ascii="Times New Roman" w:hAnsi="Times New Roman" w:cs="Times New Roman"/>
          <w:sz w:val="26"/>
          <w:szCs w:val="26"/>
        </w:rPr>
        <w:t xml:space="preserve">ежегодных </w:t>
      </w:r>
      <w:r w:rsidRPr="00630ABC">
        <w:rPr>
          <w:rFonts w:ascii="Times New Roman" w:hAnsi="Times New Roman" w:cs="Times New Roman"/>
          <w:sz w:val="26"/>
          <w:szCs w:val="26"/>
        </w:rPr>
        <w:t>докладах.</w:t>
      </w:r>
    </w:p>
    <w:p w14:paraId="49A119DF" w14:textId="3812073F" w:rsidR="00D55421" w:rsidRPr="00630ABC" w:rsidRDefault="00D55421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30A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Предложения Уполномоченного</w:t>
      </w:r>
      <w:r w:rsidR="002B52BA" w:rsidRPr="00630AB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в сфере обеспечения права ребенка </w:t>
      </w:r>
      <w:r w:rsidR="00CC1081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</w:r>
      <w:r w:rsidR="002B52BA" w:rsidRPr="00630A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на жизнь и защиту от насилия</w:t>
      </w:r>
    </w:p>
    <w:p w14:paraId="2884FBCD" w14:textId="066DA570" w:rsidR="00C300FC" w:rsidRPr="00630ABC" w:rsidRDefault="00D55421" w:rsidP="00F0110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30ABC">
        <w:rPr>
          <w:rFonts w:ascii="Times New Roman" w:hAnsi="Times New Roman" w:cs="Times New Roman"/>
          <w:i/>
          <w:iCs/>
          <w:sz w:val="26"/>
          <w:szCs w:val="26"/>
        </w:rPr>
        <w:t>Верховному Совету Р</w:t>
      </w:r>
      <w:r w:rsidR="00535D68" w:rsidRPr="00630ABC">
        <w:rPr>
          <w:rFonts w:ascii="Times New Roman" w:hAnsi="Times New Roman" w:cs="Times New Roman"/>
          <w:i/>
          <w:iCs/>
          <w:sz w:val="26"/>
          <w:szCs w:val="26"/>
        </w:rPr>
        <w:t>еспублики Хакасия:</w:t>
      </w:r>
    </w:p>
    <w:p w14:paraId="421F2E2C" w14:textId="77E44B5A" w:rsidR="00D55421" w:rsidRPr="00F01101" w:rsidRDefault="00521B68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101">
        <w:rPr>
          <w:rFonts w:ascii="Times New Roman" w:hAnsi="Times New Roman" w:cs="Times New Roman"/>
          <w:sz w:val="26"/>
          <w:szCs w:val="26"/>
        </w:rPr>
        <w:t>р</w:t>
      </w:r>
      <w:r w:rsidR="00D55421" w:rsidRPr="00F01101">
        <w:rPr>
          <w:rFonts w:ascii="Times New Roman" w:hAnsi="Times New Roman" w:cs="Times New Roman"/>
          <w:sz w:val="26"/>
          <w:szCs w:val="26"/>
        </w:rPr>
        <w:t>ассмотреть законодательную инициативу по регистрации и идентификации домашних животных (с мерами ответственности).</w:t>
      </w:r>
    </w:p>
    <w:p w14:paraId="6781764A" w14:textId="77777777" w:rsidR="00C300FC" w:rsidRPr="00F01101" w:rsidRDefault="00D55421" w:rsidP="00F01101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01101">
        <w:rPr>
          <w:rFonts w:ascii="Times New Roman" w:hAnsi="Times New Roman" w:cs="Times New Roman"/>
          <w:i/>
          <w:iCs/>
          <w:sz w:val="26"/>
          <w:szCs w:val="26"/>
        </w:rPr>
        <w:t>Правительству Р</w:t>
      </w:r>
      <w:r w:rsidR="00521B68" w:rsidRPr="00F01101">
        <w:rPr>
          <w:rFonts w:ascii="Times New Roman" w:hAnsi="Times New Roman" w:cs="Times New Roman"/>
          <w:i/>
          <w:iCs/>
          <w:sz w:val="26"/>
          <w:szCs w:val="26"/>
        </w:rPr>
        <w:t xml:space="preserve">еспублики </w:t>
      </w:r>
      <w:r w:rsidRPr="00F01101">
        <w:rPr>
          <w:rFonts w:ascii="Times New Roman" w:hAnsi="Times New Roman" w:cs="Times New Roman"/>
          <w:i/>
          <w:iCs/>
          <w:sz w:val="26"/>
          <w:szCs w:val="26"/>
        </w:rPr>
        <w:t>Х</w:t>
      </w:r>
      <w:r w:rsidR="00521B68" w:rsidRPr="00F01101">
        <w:rPr>
          <w:rFonts w:ascii="Times New Roman" w:hAnsi="Times New Roman" w:cs="Times New Roman"/>
          <w:i/>
          <w:iCs/>
          <w:sz w:val="26"/>
          <w:szCs w:val="26"/>
        </w:rPr>
        <w:t>акасия</w:t>
      </w:r>
      <w:r w:rsidRPr="00F01101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Pr="00F011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755B8A" w14:textId="05559269" w:rsidR="00C300FC" w:rsidRPr="00F01101" w:rsidRDefault="006904D9" w:rsidP="00F01101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101">
        <w:rPr>
          <w:rFonts w:ascii="Times New Roman" w:hAnsi="Times New Roman" w:cs="Times New Roman"/>
          <w:sz w:val="26"/>
          <w:szCs w:val="26"/>
        </w:rPr>
        <w:t>изыскать возможность введения ставок психолог</w:t>
      </w:r>
      <w:r w:rsidR="00FE1C51" w:rsidRPr="00F01101">
        <w:rPr>
          <w:rFonts w:ascii="Times New Roman" w:hAnsi="Times New Roman" w:cs="Times New Roman"/>
          <w:sz w:val="26"/>
          <w:szCs w:val="26"/>
        </w:rPr>
        <w:t>ов</w:t>
      </w:r>
      <w:r w:rsidRPr="00F01101">
        <w:rPr>
          <w:rFonts w:ascii="Times New Roman" w:hAnsi="Times New Roman" w:cs="Times New Roman"/>
          <w:sz w:val="26"/>
          <w:szCs w:val="26"/>
        </w:rPr>
        <w:t xml:space="preserve"> в штаты</w:t>
      </w:r>
      <w:r w:rsidR="00D55421" w:rsidRPr="00F01101">
        <w:rPr>
          <w:rFonts w:ascii="Times New Roman" w:hAnsi="Times New Roman" w:cs="Times New Roman"/>
          <w:sz w:val="26"/>
          <w:szCs w:val="26"/>
        </w:rPr>
        <w:t xml:space="preserve"> специалистов </w:t>
      </w:r>
      <w:r w:rsidR="00FE1C51" w:rsidRPr="00F01101">
        <w:rPr>
          <w:rFonts w:ascii="Times New Roman" w:hAnsi="Times New Roman" w:cs="Times New Roman"/>
          <w:sz w:val="26"/>
          <w:szCs w:val="26"/>
        </w:rPr>
        <w:t>комиссий по делам несовершеннолетних и защите их прав</w:t>
      </w:r>
      <w:r w:rsidR="00535D68" w:rsidRPr="00F01101">
        <w:rPr>
          <w:rFonts w:ascii="Times New Roman" w:hAnsi="Times New Roman" w:cs="Times New Roman"/>
          <w:sz w:val="26"/>
          <w:szCs w:val="26"/>
        </w:rPr>
        <w:t>;</w:t>
      </w:r>
    </w:p>
    <w:p w14:paraId="050F0554" w14:textId="78CFB037" w:rsidR="00C300FC" w:rsidRPr="00F01101" w:rsidRDefault="00D55421" w:rsidP="00F01101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101">
        <w:rPr>
          <w:rFonts w:ascii="Times New Roman" w:hAnsi="Times New Roman" w:cs="Times New Roman"/>
          <w:sz w:val="26"/>
          <w:szCs w:val="26"/>
        </w:rPr>
        <w:t xml:space="preserve">разработать </w:t>
      </w:r>
      <w:r w:rsidR="00E57297" w:rsidRPr="00F01101">
        <w:rPr>
          <w:rFonts w:ascii="Times New Roman" w:hAnsi="Times New Roman" w:cs="Times New Roman"/>
          <w:sz w:val="26"/>
          <w:szCs w:val="26"/>
        </w:rPr>
        <w:t xml:space="preserve">и утвердить </w:t>
      </w:r>
      <w:r w:rsidRPr="00F01101">
        <w:rPr>
          <w:rFonts w:ascii="Times New Roman" w:hAnsi="Times New Roman" w:cs="Times New Roman"/>
          <w:sz w:val="26"/>
          <w:szCs w:val="26"/>
        </w:rPr>
        <w:t xml:space="preserve">региональную программу </w:t>
      </w:r>
      <w:r w:rsidR="00E57297" w:rsidRPr="00F01101">
        <w:rPr>
          <w:rFonts w:ascii="Times New Roman" w:hAnsi="Times New Roman" w:cs="Times New Roman"/>
          <w:sz w:val="26"/>
          <w:szCs w:val="26"/>
        </w:rPr>
        <w:t xml:space="preserve">развития правовой культуры, в том числе </w:t>
      </w:r>
      <w:r w:rsidRPr="00F01101"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="00535D68" w:rsidRPr="00F01101">
        <w:rPr>
          <w:rFonts w:ascii="Times New Roman" w:hAnsi="Times New Roman" w:cs="Times New Roman"/>
          <w:sz w:val="26"/>
          <w:szCs w:val="26"/>
        </w:rPr>
        <w:t>просвещения;</w:t>
      </w:r>
    </w:p>
    <w:p w14:paraId="1767C4D3" w14:textId="162393BA" w:rsidR="00D55421" w:rsidRPr="00F01101" w:rsidRDefault="00D55421" w:rsidP="00F01101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101">
        <w:rPr>
          <w:rFonts w:ascii="Times New Roman" w:hAnsi="Times New Roman" w:cs="Times New Roman"/>
          <w:sz w:val="26"/>
          <w:szCs w:val="26"/>
        </w:rPr>
        <w:t>обеспечить психолого-педагогическую и медицинскую помощь детям</w:t>
      </w:r>
      <w:r w:rsidR="00521B68" w:rsidRPr="00F01101">
        <w:rPr>
          <w:rFonts w:ascii="Times New Roman" w:hAnsi="Times New Roman" w:cs="Times New Roman"/>
          <w:sz w:val="26"/>
          <w:szCs w:val="26"/>
        </w:rPr>
        <w:t xml:space="preserve">, пострадавшим от </w:t>
      </w:r>
      <w:r w:rsidRPr="00F01101">
        <w:rPr>
          <w:rFonts w:ascii="Times New Roman" w:hAnsi="Times New Roman" w:cs="Times New Roman"/>
          <w:sz w:val="26"/>
          <w:szCs w:val="26"/>
        </w:rPr>
        <w:t>насилия</w:t>
      </w:r>
      <w:r w:rsidR="00521B68" w:rsidRPr="00F01101">
        <w:rPr>
          <w:rFonts w:ascii="Times New Roman" w:hAnsi="Times New Roman" w:cs="Times New Roman"/>
          <w:sz w:val="26"/>
          <w:szCs w:val="26"/>
        </w:rPr>
        <w:t>, жестокого обращения или ставшим свидетелями таких противоправных действий.</w:t>
      </w:r>
    </w:p>
    <w:p w14:paraId="66708BE2" w14:textId="61BCEA8C" w:rsidR="00C300FC" w:rsidRPr="00630ABC" w:rsidRDefault="00D55421" w:rsidP="00872F7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i/>
          <w:iCs/>
          <w:sz w:val="26"/>
          <w:szCs w:val="26"/>
        </w:rPr>
        <w:t xml:space="preserve">Министерству образования </w:t>
      </w:r>
      <w:r w:rsidR="006155CC" w:rsidRPr="00630ABC">
        <w:rPr>
          <w:rFonts w:ascii="Times New Roman" w:hAnsi="Times New Roman" w:cs="Times New Roman"/>
          <w:i/>
          <w:iCs/>
          <w:sz w:val="26"/>
          <w:szCs w:val="26"/>
        </w:rPr>
        <w:t xml:space="preserve">и науки </w:t>
      </w:r>
      <w:r w:rsidR="00494A9B">
        <w:rPr>
          <w:rFonts w:ascii="Times New Roman" w:hAnsi="Times New Roman" w:cs="Times New Roman"/>
          <w:i/>
          <w:iCs/>
          <w:sz w:val="26"/>
          <w:szCs w:val="26"/>
        </w:rPr>
        <w:t>РХ</w:t>
      </w:r>
      <w:r w:rsidRPr="00630ABC">
        <w:rPr>
          <w:rFonts w:ascii="Times New Roman" w:hAnsi="Times New Roman" w:cs="Times New Roman"/>
          <w:i/>
          <w:iCs/>
          <w:sz w:val="26"/>
          <w:szCs w:val="26"/>
        </w:rPr>
        <w:t xml:space="preserve"> и администрациям муниципалитетов:</w:t>
      </w:r>
    </w:p>
    <w:p w14:paraId="2989D96F" w14:textId="4CD64AF6" w:rsidR="00C300FC" w:rsidRPr="00872F79" w:rsidRDefault="00D55421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формировать у детей ценностно</w:t>
      </w:r>
      <w:r w:rsidR="00E57297" w:rsidRPr="00872F79">
        <w:rPr>
          <w:rFonts w:ascii="Times New Roman" w:hAnsi="Times New Roman" w:cs="Times New Roman"/>
          <w:sz w:val="26"/>
          <w:szCs w:val="26"/>
        </w:rPr>
        <w:t>е отношение к жизни и здоровью;</w:t>
      </w:r>
    </w:p>
    <w:p w14:paraId="70E4DC74" w14:textId="1A674C7E" w:rsidR="00C300FC" w:rsidRPr="00872F79" w:rsidRDefault="00D55421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 xml:space="preserve">проводить повышение квалификации педагогов-психологов и классных руководителей по профилактике </w:t>
      </w:r>
      <w:r w:rsidR="00EB0778" w:rsidRPr="00872F79">
        <w:rPr>
          <w:rFonts w:ascii="Times New Roman" w:hAnsi="Times New Roman" w:cs="Times New Roman"/>
          <w:sz w:val="26"/>
          <w:szCs w:val="26"/>
        </w:rPr>
        <w:t>аддитивного, аутодеструктивного поведения</w:t>
      </w:r>
      <w:r w:rsidR="00ED54F0" w:rsidRPr="00872F79">
        <w:rPr>
          <w:rFonts w:ascii="Times New Roman" w:hAnsi="Times New Roman" w:cs="Times New Roman"/>
          <w:sz w:val="26"/>
          <w:szCs w:val="26"/>
        </w:rPr>
        <w:t xml:space="preserve"> и выявлению насилия;</w:t>
      </w:r>
    </w:p>
    <w:p w14:paraId="5BD8192A" w14:textId="5848D165" w:rsidR="00D55421" w:rsidRPr="00872F79" w:rsidRDefault="00521B68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 xml:space="preserve">проработать вопрос о </w:t>
      </w:r>
      <w:r w:rsidR="00D55421" w:rsidRPr="00872F79">
        <w:rPr>
          <w:rFonts w:ascii="Times New Roman" w:hAnsi="Times New Roman" w:cs="Times New Roman"/>
          <w:sz w:val="26"/>
          <w:szCs w:val="26"/>
        </w:rPr>
        <w:t>созда</w:t>
      </w:r>
      <w:r w:rsidRPr="00872F79">
        <w:rPr>
          <w:rFonts w:ascii="Times New Roman" w:hAnsi="Times New Roman" w:cs="Times New Roman"/>
          <w:sz w:val="26"/>
          <w:szCs w:val="26"/>
        </w:rPr>
        <w:t>нии</w:t>
      </w:r>
      <w:r w:rsidR="00D55421" w:rsidRPr="00872F79">
        <w:rPr>
          <w:rFonts w:ascii="Times New Roman" w:hAnsi="Times New Roman" w:cs="Times New Roman"/>
          <w:sz w:val="26"/>
          <w:szCs w:val="26"/>
        </w:rPr>
        <w:t xml:space="preserve"> кризисн</w:t>
      </w:r>
      <w:r w:rsidRPr="00872F79">
        <w:rPr>
          <w:rFonts w:ascii="Times New Roman" w:hAnsi="Times New Roman" w:cs="Times New Roman"/>
          <w:sz w:val="26"/>
          <w:szCs w:val="26"/>
        </w:rPr>
        <w:t>ой</w:t>
      </w:r>
      <w:r w:rsidR="00D55421" w:rsidRPr="00872F79">
        <w:rPr>
          <w:rFonts w:ascii="Times New Roman" w:hAnsi="Times New Roman" w:cs="Times New Roman"/>
          <w:sz w:val="26"/>
          <w:szCs w:val="26"/>
        </w:rPr>
        <w:t xml:space="preserve"> психологическ</w:t>
      </w:r>
      <w:r w:rsidRPr="00872F79">
        <w:rPr>
          <w:rFonts w:ascii="Times New Roman" w:hAnsi="Times New Roman" w:cs="Times New Roman"/>
          <w:sz w:val="26"/>
          <w:szCs w:val="26"/>
        </w:rPr>
        <w:t>ой</w:t>
      </w:r>
      <w:r w:rsidR="00D55421" w:rsidRPr="00872F79">
        <w:rPr>
          <w:rFonts w:ascii="Times New Roman" w:hAnsi="Times New Roman" w:cs="Times New Roman"/>
          <w:sz w:val="26"/>
          <w:szCs w:val="26"/>
        </w:rPr>
        <w:t xml:space="preserve"> служб</w:t>
      </w:r>
      <w:r w:rsidRPr="00872F79">
        <w:rPr>
          <w:rFonts w:ascii="Times New Roman" w:hAnsi="Times New Roman" w:cs="Times New Roman"/>
          <w:sz w:val="26"/>
          <w:szCs w:val="26"/>
        </w:rPr>
        <w:t>ы для оказания оперативной помощи детям.</w:t>
      </w:r>
    </w:p>
    <w:p w14:paraId="727B6C08" w14:textId="7C95F24B" w:rsidR="00C300FC" w:rsidRPr="00872F79" w:rsidRDefault="004D5502" w:rsidP="00872F79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г</w:t>
      </w:r>
      <w:r w:rsidRPr="00872F79">
        <w:rPr>
          <w:rFonts w:ascii="Times New Roman" w:hAnsi="Times New Roman" w:cs="Times New Roman"/>
          <w:i/>
          <w:iCs/>
          <w:sz w:val="26"/>
          <w:szCs w:val="26"/>
        </w:rPr>
        <w:t xml:space="preserve">лавам </w:t>
      </w:r>
      <w:r w:rsidR="00D55421" w:rsidRPr="00872F79">
        <w:rPr>
          <w:rFonts w:ascii="Times New Roman" w:hAnsi="Times New Roman" w:cs="Times New Roman"/>
          <w:i/>
          <w:iCs/>
          <w:sz w:val="26"/>
          <w:szCs w:val="26"/>
        </w:rPr>
        <w:t>городов и районов Р</w:t>
      </w:r>
      <w:r w:rsidR="00521B68" w:rsidRPr="00872F79">
        <w:rPr>
          <w:rFonts w:ascii="Times New Roman" w:hAnsi="Times New Roman" w:cs="Times New Roman"/>
          <w:i/>
          <w:iCs/>
          <w:sz w:val="26"/>
          <w:szCs w:val="26"/>
        </w:rPr>
        <w:t xml:space="preserve">еспублики </w:t>
      </w:r>
      <w:r w:rsidR="00D55421" w:rsidRPr="00872F79">
        <w:rPr>
          <w:rFonts w:ascii="Times New Roman" w:hAnsi="Times New Roman" w:cs="Times New Roman"/>
          <w:i/>
          <w:iCs/>
          <w:sz w:val="26"/>
          <w:szCs w:val="26"/>
        </w:rPr>
        <w:t>Х</w:t>
      </w:r>
      <w:r w:rsidR="00521B68" w:rsidRPr="00872F79">
        <w:rPr>
          <w:rFonts w:ascii="Times New Roman" w:hAnsi="Times New Roman" w:cs="Times New Roman"/>
          <w:i/>
          <w:iCs/>
          <w:sz w:val="26"/>
          <w:szCs w:val="26"/>
        </w:rPr>
        <w:t>акасия</w:t>
      </w:r>
      <w:r w:rsidR="00D55421" w:rsidRPr="00872F79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9E51B7C" w14:textId="1F98B5F1" w:rsidR="0032193F" w:rsidRPr="00872F79" w:rsidRDefault="0032193F" w:rsidP="00872F79">
      <w:pPr>
        <w:pStyle w:val="a7"/>
        <w:widowControl w:val="0"/>
        <w:numPr>
          <w:ilvl w:val="0"/>
          <w:numId w:val="20"/>
        </w:numPr>
        <w:pBdr>
          <w:bottom w:val="single" w:sz="4" w:space="3" w:color="FFFFFF"/>
        </w:pBd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осуществлять взаимодействие с собственниками и владельцами объектов повышенной опасности с целью создания оптимальных условий, обеспечивающих ограничение доступа к ним</w:t>
      </w:r>
      <w:r w:rsidRPr="00872F79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детей.</w:t>
      </w:r>
    </w:p>
    <w:p w14:paraId="55704A02" w14:textId="0ADBFC58" w:rsidR="00BE2117" w:rsidRPr="00611809" w:rsidRDefault="00BE2117" w:rsidP="00B169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color w:val="275317" w:themeColor="accent6" w:themeShade="80"/>
          <w:sz w:val="28"/>
          <w:szCs w:val="28"/>
        </w:rPr>
      </w:pPr>
      <w:r w:rsidRPr="00611809">
        <w:rPr>
          <w:rFonts w:ascii="Times New Roman" w:eastAsiaTheme="majorEastAsia" w:hAnsi="Times New Roman" w:cs="Times New Roman"/>
          <w:b/>
          <w:bCs/>
          <w:i/>
          <w:color w:val="275317" w:themeColor="accent6" w:themeShade="80"/>
          <w:sz w:val="28"/>
          <w:szCs w:val="28"/>
          <w:lang w:eastAsia="ru-RU"/>
        </w:rPr>
        <w:t>2.2</w:t>
      </w:r>
      <w:r w:rsidR="004D5502" w:rsidRPr="00611809">
        <w:rPr>
          <w:rFonts w:ascii="Times New Roman" w:eastAsiaTheme="majorEastAsia" w:hAnsi="Times New Roman" w:cs="Times New Roman"/>
          <w:b/>
          <w:bCs/>
          <w:i/>
          <w:color w:val="275317" w:themeColor="accent6" w:themeShade="80"/>
          <w:sz w:val="28"/>
          <w:szCs w:val="28"/>
          <w:lang w:eastAsia="ru-RU"/>
        </w:rPr>
        <w:t>.</w:t>
      </w:r>
      <w:r w:rsidRPr="00611809">
        <w:rPr>
          <w:rFonts w:ascii="Times New Roman" w:eastAsiaTheme="majorEastAsia" w:hAnsi="Times New Roman" w:cs="Times New Roman"/>
          <w:b/>
          <w:bCs/>
          <w:i/>
          <w:color w:val="275317" w:themeColor="accent6" w:themeShade="80"/>
          <w:sz w:val="28"/>
          <w:szCs w:val="28"/>
          <w:lang w:eastAsia="ru-RU"/>
        </w:rPr>
        <w:t xml:space="preserve"> </w:t>
      </w:r>
      <w:r w:rsidRPr="00611809">
        <w:rPr>
          <w:rFonts w:ascii="Times New Roman" w:hAnsi="Times New Roman" w:cs="Times New Roman"/>
          <w:b/>
          <w:bCs/>
          <w:i/>
          <w:iCs/>
          <w:color w:val="275317" w:themeColor="accent6" w:themeShade="80"/>
          <w:sz w:val="28"/>
          <w:szCs w:val="28"/>
        </w:rPr>
        <w:t>Право жить и воспитываться в семье</w:t>
      </w:r>
    </w:p>
    <w:p w14:paraId="79C44695" w14:textId="77777777" w:rsidR="004C58C4" w:rsidRPr="00630ABC" w:rsidRDefault="004C58C4" w:rsidP="00A17B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lastRenderedPageBreak/>
        <w:t>Конституционное право каждого ребёнка жить и воспитываться в семье закреплено в ст. 54 Семейного кодекса РФ. Государство гарантирует защиту семьи, материнства, отцовства и детства (ст. 1 СК РФ). Стратегия демографической и семейной политики до 2036 года ставит целью защиту семьи как фундаментальной основы общества.</w:t>
      </w:r>
    </w:p>
    <w:p w14:paraId="03CB93FD" w14:textId="4AE79F09" w:rsidR="00C91DAE" w:rsidRPr="00630ABC" w:rsidRDefault="00C91DAE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2025 году поступило 236 обращений этой категории. Наиболее частыми причинами стали неисполнение родительских обязанностей (45), детско-родительски</w:t>
      </w:r>
      <w:r w:rsidR="00531E2B" w:rsidRPr="00630ABC">
        <w:rPr>
          <w:rFonts w:ascii="Times New Roman" w:hAnsi="Times New Roman" w:cs="Times New Roman"/>
          <w:sz w:val="26"/>
          <w:szCs w:val="26"/>
        </w:rPr>
        <w:t>е конфликты (43),</w:t>
      </w:r>
      <w:r w:rsidRPr="00630ABC">
        <w:rPr>
          <w:rFonts w:ascii="Times New Roman" w:hAnsi="Times New Roman" w:cs="Times New Roman"/>
          <w:sz w:val="26"/>
          <w:szCs w:val="26"/>
        </w:rPr>
        <w:t xml:space="preserve"> определение места жительства ребёнка при раздельном проживании родителей (31).</w:t>
      </w:r>
    </w:p>
    <w:p w14:paraId="70A87737" w14:textId="77777777" w:rsidR="002B32BD" w:rsidRPr="00630ABC" w:rsidRDefault="002B32BD" w:rsidP="00A17B2D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Неисполнение, ненадлежащее исполнение родительских обязанностей – одна из основных причин социального сиротства и одно из серьезных нарушений права ребенка жить и воспитываться в семье, которое влечет за собой лишение (ограничение) родительских прав.</w:t>
      </w:r>
    </w:p>
    <w:p w14:paraId="0119F24C" w14:textId="408892DA" w:rsidR="004C58C4" w:rsidRPr="00630ABC" w:rsidRDefault="004C58C4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</w:t>
      </w:r>
      <w:r w:rsidR="005E6358" w:rsidRPr="00630ABC">
        <w:rPr>
          <w:rFonts w:ascii="Times New Roman" w:hAnsi="Times New Roman" w:cs="Times New Roman"/>
          <w:sz w:val="26"/>
          <w:szCs w:val="26"/>
        </w:rPr>
        <w:t xml:space="preserve">отношении родителей (законных представителей) несовершеннолетних в </w:t>
      </w:r>
      <w:r w:rsidR="00535C8D">
        <w:rPr>
          <w:rFonts w:ascii="Times New Roman" w:hAnsi="Times New Roman" w:cs="Times New Roman"/>
          <w:sz w:val="26"/>
          <w:szCs w:val="26"/>
        </w:rPr>
        <w:t>2025 году составлено 1 </w:t>
      </w:r>
      <w:r w:rsidRPr="00630ABC">
        <w:rPr>
          <w:rFonts w:ascii="Times New Roman" w:hAnsi="Times New Roman" w:cs="Times New Roman"/>
          <w:sz w:val="26"/>
          <w:szCs w:val="26"/>
        </w:rPr>
        <w:t xml:space="preserve">995 протоколов по ст. 5.35 КоАП РФ. </w:t>
      </w:r>
      <w:r w:rsidR="00494A9B">
        <w:rPr>
          <w:rFonts w:ascii="Times New Roman" w:hAnsi="Times New Roman" w:cs="Times New Roman"/>
          <w:sz w:val="26"/>
          <w:szCs w:val="26"/>
        </w:rPr>
        <w:t>КДН и ЗП</w:t>
      </w:r>
      <w:r w:rsidR="00281E9C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535C8D">
        <w:rPr>
          <w:rFonts w:ascii="Times New Roman" w:hAnsi="Times New Roman" w:cs="Times New Roman"/>
          <w:sz w:val="26"/>
          <w:szCs w:val="26"/>
        </w:rPr>
        <w:t>рассмотрено 2 </w:t>
      </w:r>
      <w:r w:rsidRPr="00630ABC">
        <w:rPr>
          <w:rFonts w:ascii="Times New Roman" w:hAnsi="Times New Roman" w:cs="Times New Roman"/>
          <w:sz w:val="26"/>
          <w:szCs w:val="26"/>
        </w:rPr>
        <w:t>153 материала (в т</w:t>
      </w:r>
      <w:r w:rsidR="005E6358" w:rsidRPr="00630ABC">
        <w:rPr>
          <w:rFonts w:ascii="Times New Roman" w:hAnsi="Times New Roman" w:cs="Times New Roman"/>
          <w:sz w:val="26"/>
          <w:szCs w:val="26"/>
        </w:rPr>
        <w:t>ом числе</w:t>
      </w:r>
      <w:r w:rsidRPr="00630ABC">
        <w:rPr>
          <w:rFonts w:ascii="Times New Roman" w:hAnsi="Times New Roman" w:cs="Times New Roman"/>
          <w:sz w:val="26"/>
          <w:szCs w:val="26"/>
        </w:rPr>
        <w:t xml:space="preserve"> по вовлечению </w:t>
      </w:r>
      <w:r w:rsidR="005E6358" w:rsidRPr="00630ABC">
        <w:rPr>
          <w:rFonts w:ascii="Times New Roman" w:hAnsi="Times New Roman" w:cs="Times New Roman"/>
          <w:sz w:val="26"/>
          <w:szCs w:val="26"/>
        </w:rPr>
        <w:t xml:space="preserve">несовершеннолетних </w:t>
      </w:r>
      <w:r w:rsidRPr="00630ABC">
        <w:rPr>
          <w:rFonts w:ascii="Times New Roman" w:hAnsi="Times New Roman" w:cs="Times New Roman"/>
          <w:sz w:val="26"/>
          <w:szCs w:val="26"/>
        </w:rPr>
        <w:t>в употребление алкоголя</w:t>
      </w:r>
      <w:r w:rsidR="005E6358" w:rsidRPr="00630ABC">
        <w:rPr>
          <w:rFonts w:ascii="Times New Roman" w:hAnsi="Times New Roman" w:cs="Times New Roman"/>
          <w:sz w:val="26"/>
          <w:szCs w:val="26"/>
        </w:rPr>
        <w:t>, наркосодержащих и других одурманивающих веществ</w:t>
      </w:r>
      <w:r w:rsidRPr="00630ABC">
        <w:rPr>
          <w:rFonts w:ascii="Times New Roman" w:hAnsi="Times New Roman" w:cs="Times New Roman"/>
          <w:sz w:val="26"/>
          <w:szCs w:val="26"/>
        </w:rPr>
        <w:t>).</w:t>
      </w:r>
    </w:p>
    <w:p w14:paraId="1829C758" w14:textId="281DEC2B" w:rsidR="004C58C4" w:rsidRPr="00630ABC" w:rsidRDefault="005E6358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По обращениям, связанным с семейным неблагополучием, </w:t>
      </w:r>
      <w:r w:rsidR="006C7F0D" w:rsidRPr="00630ABC">
        <w:rPr>
          <w:rFonts w:ascii="Times New Roman" w:hAnsi="Times New Roman" w:cs="Times New Roman"/>
          <w:sz w:val="26"/>
          <w:szCs w:val="26"/>
        </w:rPr>
        <w:t>детский правозащитник</w:t>
      </w:r>
      <w:r w:rsidR="004C58C4" w:rsidRPr="00630ABC">
        <w:rPr>
          <w:rFonts w:ascii="Times New Roman" w:hAnsi="Times New Roman" w:cs="Times New Roman"/>
          <w:sz w:val="26"/>
          <w:szCs w:val="26"/>
        </w:rPr>
        <w:t xml:space="preserve"> взаимодействует с субъектами профилактики, посещает</w:t>
      </w:r>
      <w:r w:rsidRPr="00630ABC">
        <w:rPr>
          <w:rFonts w:ascii="Times New Roman" w:hAnsi="Times New Roman" w:cs="Times New Roman"/>
          <w:sz w:val="26"/>
          <w:szCs w:val="26"/>
        </w:rPr>
        <w:t xml:space="preserve">, консультирует, сопровождает </w:t>
      </w:r>
      <w:r w:rsidR="004C58C4" w:rsidRPr="00630ABC">
        <w:rPr>
          <w:rFonts w:ascii="Times New Roman" w:hAnsi="Times New Roman" w:cs="Times New Roman"/>
          <w:sz w:val="26"/>
          <w:szCs w:val="26"/>
        </w:rPr>
        <w:t>семьи</w:t>
      </w:r>
      <w:r w:rsidRPr="00630ABC">
        <w:rPr>
          <w:rFonts w:ascii="Times New Roman" w:hAnsi="Times New Roman" w:cs="Times New Roman"/>
          <w:sz w:val="26"/>
          <w:szCs w:val="26"/>
        </w:rPr>
        <w:t>, состоящие</w:t>
      </w:r>
      <w:r w:rsidR="004C58C4" w:rsidRPr="00630ABC">
        <w:rPr>
          <w:rFonts w:ascii="Times New Roman" w:hAnsi="Times New Roman" w:cs="Times New Roman"/>
          <w:sz w:val="26"/>
          <w:szCs w:val="26"/>
        </w:rPr>
        <w:t xml:space="preserve"> на </w:t>
      </w:r>
      <w:r w:rsidR="006C7F0D" w:rsidRPr="00630ABC">
        <w:rPr>
          <w:rFonts w:ascii="Times New Roman" w:hAnsi="Times New Roman" w:cs="Times New Roman"/>
          <w:sz w:val="26"/>
          <w:szCs w:val="26"/>
        </w:rPr>
        <w:t xml:space="preserve">профилактическом </w:t>
      </w:r>
      <w:r w:rsidR="004C58C4" w:rsidRPr="00630ABC">
        <w:rPr>
          <w:rFonts w:ascii="Times New Roman" w:hAnsi="Times New Roman" w:cs="Times New Roman"/>
          <w:sz w:val="26"/>
          <w:szCs w:val="26"/>
        </w:rPr>
        <w:t>учёте, организует</w:t>
      </w:r>
      <w:r w:rsidRPr="00630ABC">
        <w:rPr>
          <w:rFonts w:ascii="Times New Roman" w:hAnsi="Times New Roman" w:cs="Times New Roman"/>
          <w:sz w:val="26"/>
          <w:szCs w:val="26"/>
        </w:rPr>
        <w:t xml:space="preserve"> им при необходимости</w:t>
      </w:r>
      <w:r w:rsidR="004C58C4" w:rsidRPr="00630ABC">
        <w:rPr>
          <w:rFonts w:ascii="Times New Roman" w:hAnsi="Times New Roman" w:cs="Times New Roman"/>
          <w:sz w:val="26"/>
          <w:szCs w:val="26"/>
        </w:rPr>
        <w:t xml:space="preserve"> гуманитарную помощь</w:t>
      </w:r>
      <w:r w:rsidR="006C7F0D" w:rsidRPr="00630AB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22AEEC9" w14:textId="1EF9FFF8" w:rsidR="006C7F0D" w:rsidRPr="00630ABC" w:rsidRDefault="006C7F0D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227070306"/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Уполномоченный поддерживает </w:t>
      </w:r>
      <w:r w:rsidRPr="00630ABC">
        <w:rPr>
          <w:rFonts w:ascii="Times New Roman" w:hAnsi="Times New Roman" w:cs="Times New Roman"/>
          <w:sz w:val="26"/>
          <w:szCs w:val="26"/>
        </w:rPr>
        <w:t xml:space="preserve">проект «Защита жизни до рождения», инициированный региональным отделением 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международной организации «Всемирный русский народный собор».</w:t>
      </w:r>
      <w:bookmarkEnd w:id="4"/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Совместно с общественниками он участвует в мероприятиях</w:t>
      </w:r>
      <w:r w:rsidR="00106B03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семьям, столкнувшимся с трудностями, </w:t>
      </w:r>
      <w:r w:rsidR="004D5502">
        <w:rPr>
          <w:rFonts w:ascii="Times New Roman" w:hAnsi="Times New Roman" w:cs="Times New Roman"/>
          <w:sz w:val="26"/>
          <w:szCs w:val="26"/>
          <w:shd w:val="clear" w:color="auto" w:fill="FFFFFF"/>
        </w:rPr>
        <w:t>оказывает</w:t>
      </w:r>
      <w:r w:rsidR="004D5502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6B03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содействие, 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руководствуясь принципом </w:t>
      </w:r>
      <w:r w:rsidR="00106B03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6B03" w:rsidRPr="00630A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 обвиняя, по возможности защитить и помочь. </w:t>
      </w:r>
    </w:p>
    <w:p w14:paraId="2D4C3444" w14:textId="77777777" w:rsidR="00331834" w:rsidRPr="00630ABC" w:rsidRDefault="004C58C4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По данным </w:t>
      </w:r>
      <w:r w:rsidR="00331834" w:rsidRPr="00630ABC">
        <w:rPr>
          <w:rFonts w:ascii="Times New Roman" w:hAnsi="Times New Roman" w:cs="Times New Roman"/>
          <w:sz w:val="26"/>
          <w:szCs w:val="26"/>
        </w:rPr>
        <w:t xml:space="preserve">ГБУЗ РХ </w:t>
      </w:r>
      <w:hyperlink r:id="rId10" w:tgtFrame="Переход на главную страницу организации">
        <w:r w:rsidR="00331834" w:rsidRPr="00630ABC">
          <w:rPr>
            <w:rFonts w:ascii="Times New Roman" w:hAnsi="Times New Roman" w:cs="Times New Roman"/>
            <w:sz w:val="26"/>
            <w:szCs w:val="26"/>
          </w:rPr>
          <w:t>«Республиканский клинический наркологический диспансер»</w:t>
        </w:r>
      </w:hyperlink>
      <w:r w:rsidRPr="00630ABC">
        <w:rPr>
          <w:rFonts w:ascii="Times New Roman" w:hAnsi="Times New Roman" w:cs="Times New Roman"/>
          <w:sz w:val="26"/>
          <w:szCs w:val="26"/>
        </w:rPr>
        <w:t xml:space="preserve">, на учёте состоит 227 семей в социально опасном положении. </w:t>
      </w:r>
      <w:r w:rsidR="00106B03" w:rsidRPr="00630ABC">
        <w:rPr>
          <w:rFonts w:ascii="Times New Roman" w:hAnsi="Times New Roman" w:cs="Times New Roman"/>
          <w:sz w:val="26"/>
          <w:szCs w:val="26"/>
        </w:rPr>
        <w:t>При этом з</w:t>
      </w:r>
      <w:r w:rsidRPr="00630ABC">
        <w:rPr>
          <w:rFonts w:ascii="Times New Roman" w:hAnsi="Times New Roman" w:cs="Times New Roman"/>
          <w:sz w:val="26"/>
          <w:szCs w:val="26"/>
        </w:rPr>
        <w:t>а 2025 год снят 31 родитель.</w:t>
      </w:r>
      <w:r w:rsidR="00106B03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F54074" w:rsidRPr="00630ABC">
        <w:rPr>
          <w:rFonts w:ascii="Times New Roman" w:hAnsi="Times New Roman" w:cs="Times New Roman"/>
          <w:sz w:val="26"/>
          <w:szCs w:val="26"/>
        </w:rPr>
        <w:t>Уполномоченный тесно сотрудничает с медучреждением, оказывает нуждающимся бесплатную юридическую помощь, содействует в решении вопросов, касающихся защиты прав детей.</w:t>
      </w:r>
      <w:bookmarkStart w:id="5" w:name="_Hlk227072000"/>
    </w:p>
    <w:p w14:paraId="2684D97E" w14:textId="4F1CF84C" w:rsidR="00AC64D7" w:rsidRPr="00630ABC" w:rsidRDefault="00331834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рамках медицинской реабилитации в условиях стационара на постоянной основе применяется принцип «равный – равному»</w:t>
      </w:r>
      <w:bookmarkEnd w:id="5"/>
      <w:r w:rsidRPr="00630ABC">
        <w:rPr>
          <w:rFonts w:ascii="Times New Roman" w:hAnsi="Times New Roman" w:cs="Times New Roman"/>
          <w:sz w:val="26"/>
          <w:szCs w:val="26"/>
        </w:rPr>
        <w:t xml:space="preserve">, в соответствии с которым ведется сотрудничество с группами «Анонимные алкоголики» и «Анонимные наркоманы», </w:t>
      </w:r>
      <w:r w:rsidRPr="00630ABC">
        <w:rPr>
          <w:rFonts w:ascii="Times New Roman" w:eastAsia="Times New Roman" w:hAnsi="Times New Roman" w:cs="Times New Roman"/>
          <w:sz w:val="26"/>
          <w:szCs w:val="26"/>
        </w:rPr>
        <w:t>волонтёрами – представителями общественных организаций, успешно закончившими программы реабилитации, имеющими опыт выздоровления и длительную ремиссию.</w:t>
      </w:r>
      <w:r w:rsidR="00724DA6" w:rsidRPr="00630ABC">
        <w:rPr>
          <w:rFonts w:ascii="Times New Roman" w:hAnsi="Times New Roman" w:cs="Times New Roman"/>
          <w:sz w:val="26"/>
          <w:szCs w:val="26"/>
        </w:rPr>
        <w:t xml:space="preserve"> Реализуется программа «Точка трезвости». </w:t>
      </w:r>
      <w:r w:rsidR="00D55066" w:rsidRPr="00630ABC">
        <w:rPr>
          <w:rFonts w:ascii="Times New Roman" w:hAnsi="Times New Roman" w:cs="Times New Roman"/>
          <w:sz w:val="26"/>
          <w:szCs w:val="26"/>
        </w:rPr>
        <w:t>В 2025 году в данной программе приняли участие 20 родителей, успешно завершили – 8, продолжают участвовать – 5 человек.</w:t>
      </w:r>
    </w:p>
    <w:p w14:paraId="53A8D86E" w14:textId="5ED4D88F" w:rsidR="004C58C4" w:rsidRPr="00630ABC" w:rsidRDefault="00D55066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Дальнейшая работа с ними должна быть продолжена в </w:t>
      </w:r>
      <w:r w:rsidR="004C58C4" w:rsidRPr="00630ABC">
        <w:rPr>
          <w:rFonts w:ascii="Times New Roman" w:hAnsi="Times New Roman" w:cs="Times New Roman"/>
          <w:sz w:val="26"/>
          <w:szCs w:val="26"/>
        </w:rPr>
        <w:t>муниципальных образованиях</w:t>
      </w:r>
      <w:r w:rsidRPr="00630ABC">
        <w:rPr>
          <w:rFonts w:ascii="Times New Roman" w:hAnsi="Times New Roman" w:cs="Times New Roman"/>
          <w:sz w:val="26"/>
          <w:szCs w:val="26"/>
        </w:rPr>
        <w:t xml:space="preserve">, но там </w:t>
      </w:r>
      <w:r w:rsidR="004C58C4" w:rsidRPr="00630ABC">
        <w:rPr>
          <w:rFonts w:ascii="Times New Roman" w:hAnsi="Times New Roman" w:cs="Times New Roman"/>
          <w:sz w:val="26"/>
          <w:szCs w:val="26"/>
        </w:rPr>
        <w:t>нет учреждений помощи семьям в трудной жизненной ситуации, слаба система наставничества, не хватает специалистов по профилактике социального сиротства.</w:t>
      </w:r>
    </w:p>
    <w:p w14:paraId="70AAD12C" w14:textId="278D73FB" w:rsidR="004C58C4" w:rsidRPr="00630ABC" w:rsidRDefault="00D55066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Функции по предоставлению услуг в стационарной форме детям, оставшимся без попечения родителей, беспризорным, безнадзорным, нуждающимся в социальной реабилитации, выполняет ГКУ РХ «Центр для несовершеннолетних», расположенный в г. Черногорске и его отделение в с. Кызлас </w:t>
      </w:r>
      <w:r w:rsidRPr="00630ABC">
        <w:rPr>
          <w:rFonts w:ascii="Times New Roman" w:hAnsi="Times New Roman" w:cs="Times New Roman"/>
          <w:sz w:val="26"/>
          <w:szCs w:val="26"/>
        </w:rPr>
        <w:lastRenderedPageBreak/>
        <w:t>Аскизского района.</w:t>
      </w:r>
      <w:r w:rsidR="00E311F6">
        <w:rPr>
          <w:rFonts w:ascii="Times New Roman" w:hAnsi="Times New Roman" w:cs="Times New Roman"/>
          <w:sz w:val="26"/>
          <w:szCs w:val="26"/>
        </w:rPr>
        <w:t xml:space="preserve"> </w:t>
      </w:r>
      <w:r w:rsidR="004C58C4" w:rsidRPr="00630ABC">
        <w:rPr>
          <w:rFonts w:ascii="Times New Roman" w:hAnsi="Times New Roman" w:cs="Times New Roman"/>
          <w:sz w:val="26"/>
          <w:szCs w:val="26"/>
        </w:rPr>
        <w:t xml:space="preserve">За последние 5 лет количество детей, направляемых в </w:t>
      </w:r>
      <w:r w:rsidRPr="00630ABC">
        <w:rPr>
          <w:rFonts w:ascii="Times New Roman" w:hAnsi="Times New Roman" w:cs="Times New Roman"/>
          <w:sz w:val="26"/>
          <w:szCs w:val="26"/>
        </w:rPr>
        <w:t>это учреждение,</w:t>
      </w:r>
      <w:r w:rsidR="004C58C4" w:rsidRPr="00630ABC">
        <w:rPr>
          <w:rFonts w:ascii="Times New Roman" w:hAnsi="Times New Roman" w:cs="Times New Roman"/>
          <w:sz w:val="26"/>
          <w:szCs w:val="26"/>
        </w:rPr>
        <w:t xml:space="preserve"> выросло на 60,8</w:t>
      </w:r>
      <w:r w:rsidR="00CC3DBA">
        <w:rPr>
          <w:rFonts w:ascii="Times New Roman" w:hAnsi="Times New Roman" w:cs="Times New Roman"/>
          <w:sz w:val="26"/>
          <w:szCs w:val="26"/>
        </w:rPr>
        <w:t xml:space="preserve"> </w:t>
      </w:r>
      <w:r w:rsidR="004C58C4" w:rsidRPr="00630ABC">
        <w:rPr>
          <w:rFonts w:ascii="Times New Roman" w:hAnsi="Times New Roman" w:cs="Times New Roman"/>
          <w:sz w:val="26"/>
          <w:szCs w:val="26"/>
        </w:rPr>
        <w:t>%. Тревожный факт: среди повторно помещённых есть дети, находящиеся в центре 5</w:t>
      </w:r>
      <w:r w:rsidR="00CC3DBA">
        <w:rPr>
          <w:rFonts w:ascii="Times New Roman" w:hAnsi="Times New Roman" w:cs="Times New Roman"/>
          <w:sz w:val="26"/>
          <w:szCs w:val="26"/>
        </w:rPr>
        <w:t>-й</w:t>
      </w:r>
      <w:r w:rsidR="004C58C4" w:rsidRPr="00630ABC">
        <w:rPr>
          <w:rFonts w:ascii="Times New Roman" w:hAnsi="Times New Roman" w:cs="Times New Roman"/>
          <w:sz w:val="26"/>
          <w:szCs w:val="26"/>
        </w:rPr>
        <w:t>, 8</w:t>
      </w:r>
      <w:r w:rsidR="00CC3DBA">
        <w:rPr>
          <w:rFonts w:ascii="Times New Roman" w:hAnsi="Times New Roman" w:cs="Times New Roman"/>
          <w:sz w:val="26"/>
          <w:szCs w:val="26"/>
        </w:rPr>
        <w:t>-й</w:t>
      </w:r>
      <w:r w:rsidR="004C58C4" w:rsidRPr="00630ABC">
        <w:rPr>
          <w:rFonts w:ascii="Times New Roman" w:hAnsi="Times New Roman" w:cs="Times New Roman"/>
          <w:sz w:val="26"/>
          <w:szCs w:val="26"/>
        </w:rPr>
        <w:t xml:space="preserve"> и даже 9</w:t>
      </w:r>
      <w:r w:rsidR="00CC3DBA">
        <w:rPr>
          <w:rFonts w:ascii="Times New Roman" w:hAnsi="Times New Roman" w:cs="Times New Roman"/>
          <w:sz w:val="26"/>
          <w:szCs w:val="26"/>
        </w:rPr>
        <w:t>-й</w:t>
      </w:r>
      <w:r w:rsidR="004C58C4" w:rsidRPr="00630ABC">
        <w:rPr>
          <w:rFonts w:ascii="Times New Roman" w:hAnsi="Times New Roman" w:cs="Times New Roman"/>
          <w:sz w:val="26"/>
          <w:szCs w:val="26"/>
        </w:rPr>
        <w:t xml:space="preserve"> раз.</w:t>
      </w:r>
    </w:p>
    <w:p w14:paraId="5B4CF2D6" w14:textId="0F02C60F" w:rsidR="004C58C4" w:rsidRPr="00630ABC" w:rsidRDefault="004C58C4" w:rsidP="00872F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Всего за 2025 год из Центра выведены 562 человека</w:t>
      </w:r>
      <w:r w:rsidR="00D55066" w:rsidRPr="00630ABC">
        <w:rPr>
          <w:rFonts w:ascii="Times New Roman" w:hAnsi="Times New Roman" w:cs="Times New Roman"/>
          <w:sz w:val="26"/>
          <w:szCs w:val="26"/>
        </w:rPr>
        <w:t>. Из них</w:t>
      </w:r>
      <w:r w:rsidRPr="00630ABC">
        <w:rPr>
          <w:rFonts w:ascii="Times New Roman" w:hAnsi="Times New Roman" w:cs="Times New Roman"/>
          <w:sz w:val="26"/>
          <w:szCs w:val="26"/>
        </w:rPr>
        <w:t>:</w:t>
      </w:r>
    </w:p>
    <w:p w14:paraId="32649B8D" w14:textId="0B2F2976" w:rsidR="004C58C4" w:rsidRPr="00872F79" w:rsidRDefault="004C58C4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возвращены в семьи – 461;</w:t>
      </w:r>
    </w:p>
    <w:p w14:paraId="58B03C59" w14:textId="26639F02" w:rsidR="004C58C4" w:rsidRPr="00872F79" w:rsidRDefault="004C58C4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переданы под опеку – 90;</w:t>
      </w:r>
    </w:p>
    <w:p w14:paraId="7C081126" w14:textId="2FCCE387" w:rsidR="004C58C4" w:rsidRPr="00872F79" w:rsidRDefault="004C58C4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направлены в учреждения для детей-сирот – 11.</w:t>
      </w:r>
    </w:p>
    <w:p w14:paraId="3B96EA4E" w14:textId="72F9ED32" w:rsidR="0028709B" w:rsidRPr="00630ABC" w:rsidRDefault="00BA10EF" w:rsidP="00872F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республике ведется работа в рамках Всероссийской инспекции системы профилактики социального сиротства.</w:t>
      </w:r>
      <w:r w:rsidR="00E311F6">
        <w:rPr>
          <w:rFonts w:ascii="Times New Roman" w:hAnsi="Times New Roman" w:cs="Times New Roman"/>
          <w:sz w:val="26"/>
          <w:szCs w:val="26"/>
        </w:rPr>
        <w:t xml:space="preserve"> </w:t>
      </w:r>
      <w:r w:rsidR="004C58C4" w:rsidRPr="00630ABC">
        <w:rPr>
          <w:rFonts w:ascii="Times New Roman" w:hAnsi="Times New Roman" w:cs="Times New Roman"/>
          <w:sz w:val="26"/>
          <w:szCs w:val="26"/>
        </w:rPr>
        <w:t>В декабре 2025 года советник</w:t>
      </w:r>
      <w:r w:rsidR="0028709B" w:rsidRPr="00630ABC">
        <w:rPr>
          <w:rFonts w:ascii="Times New Roman" w:hAnsi="Times New Roman" w:cs="Times New Roman"/>
          <w:sz w:val="26"/>
          <w:szCs w:val="26"/>
        </w:rPr>
        <w:t>ами</w:t>
      </w:r>
      <w:r w:rsidR="004C58C4" w:rsidRPr="00630ABC">
        <w:rPr>
          <w:rFonts w:ascii="Times New Roman" w:hAnsi="Times New Roman" w:cs="Times New Roman"/>
          <w:sz w:val="26"/>
          <w:szCs w:val="26"/>
        </w:rPr>
        <w:t xml:space="preserve"> Уполномоченного </w:t>
      </w:r>
      <w:r w:rsidR="003659BF" w:rsidRPr="00630ABC">
        <w:rPr>
          <w:rFonts w:ascii="Times New Roman" w:hAnsi="Times New Roman" w:cs="Times New Roman"/>
          <w:sz w:val="26"/>
          <w:szCs w:val="26"/>
        </w:rPr>
        <w:t xml:space="preserve">при Президенте Российской Федерации </w:t>
      </w:r>
      <w:r w:rsidR="001E741D">
        <w:rPr>
          <w:rFonts w:ascii="Times New Roman" w:hAnsi="Times New Roman" w:cs="Times New Roman"/>
          <w:sz w:val="26"/>
          <w:szCs w:val="26"/>
        </w:rPr>
        <w:t xml:space="preserve">в Хакасии </w:t>
      </w:r>
      <w:r w:rsidR="00CA6F6D" w:rsidRPr="00630ABC">
        <w:rPr>
          <w:rFonts w:ascii="Times New Roman" w:hAnsi="Times New Roman" w:cs="Times New Roman"/>
          <w:iCs/>
          <w:sz w:val="26"/>
          <w:szCs w:val="26"/>
        </w:rPr>
        <w:t xml:space="preserve">проведен выездной мониторинг региональной и муниципальной систем профилактики </w:t>
      </w:r>
      <w:r w:rsidR="00E311F6" w:rsidRPr="001E741D">
        <w:rPr>
          <w:rFonts w:ascii="Times New Roman" w:hAnsi="Times New Roman" w:cs="Times New Roman"/>
          <w:iCs/>
          <w:sz w:val="26"/>
          <w:szCs w:val="26"/>
        </w:rPr>
        <w:t>по этой теме</w:t>
      </w:r>
      <w:r w:rsidR="001E741D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="0028709B" w:rsidRPr="00630ABC">
        <w:rPr>
          <w:rFonts w:ascii="Times New Roman" w:hAnsi="Times New Roman" w:cs="Times New Roman"/>
          <w:sz w:val="26"/>
          <w:szCs w:val="26"/>
        </w:rPr>
        <w:t>Советники отметили</w:t>
      </w:r>
      <w:r w:rsidR="00E311F6">
        <w:rPr>
          <w:rFonts w:ascii="Times New Roman" w:hAnsi="Times New Roman" w:cs="Times New Roman"/>
          <w:sz w:val="26"/>
          <w:szCs w:val="26"/>
        </w:rPr>
        <w:t>:</w:t>
      </w:r>
      <w:r w:rsidR="0028709B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28709B" w:rsidRPr="008C6DD6">
        <w:rPr>
          <w:rFonts w:ascii="Times New Roman" w:hAnsi="Times New Roman" w:cs="Times New Roman"/>
          <w:bCs/>
          <w:sz w:val="26"/>
          <w:szCs w:val="26"/>
        </w:rPr>
        <w:t xml:space="preserve">что </w:t>
      </w:r>
      <w:r w:rsidR="0028709B" w:rsidRPr="001E741D">
        <w:rPr>
          <w:rFonts w:ascii="Times New Roman" w:hAnsi="Times New Roman" w:cs="Times New Roman"/>
          <w:sz w:val="26"/>
          <w:szCs w:val="26"/>
        </w:rPr>
        <w:t xml:space="preserve">в </w:t>
      </w:r>
      <w:r w:rsidR="001E741D" w:rsidRPr="001E741D">
        <w:rPr>
          <w:rFonts w:ascii="Times New Roman" w:hAnsi="Times New Roman" w:cs="Times New Roman"/>
          <w:sz w:val="26"/>
          <w:szCs w:val="26"/>
        </w:rPr>
        <w:t>р</w:t>
      </w:r>
      <w:r w:rsidR="0028709B" w:rsidRPr="001E741D">
        <w:rPr>
          <w:rFonts w:ascii="Times New Roman" w:hAnsi="Times New Roman" w:cs="Times New Roman"/>
          <w:sz w:val="26"/>
          <w:szCs w:val="26"/>
        </w:rPr>
        <w:t>еспублике</w:t>
      </w:r>
      <w:r w:rsidR="0028709B" w:rsidRPr="00E311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8709B" w:rsidRPr="00630ABC">
        <w:rPr>
          <w:rFonts w:ascii="Times New Roman" w:hAnsi="Times New Roman" w:cs="Times New Roman"/>
          <w:sz w:val="26"/>
          <w:szCs w:val="26"/>
        </w:rPr>
        <w:t xml:space="preserve">достигнуты положительные результаты в области защиты прав и интересов семей с детьми. Развиваются внестационарные формы помощи семьям </w:t>
      </w:r>
      <w:r w:rsidR="001E741D">
        <w:rPr>
          <w:rFonts w:ascii="Times New Roman" w:hAnsi="Times New Roman" w:cs="Times New Roman"/>
          <w:sz w:val="26"/>
          <w:szCs w:val="26"/>
        </w:rPr>
        <w:t xml:space="preserve">с </w:t>
      </w:r>
      <w:r w:rsidR="0028709B" w:rsidRPr="001E741D">
        <w:rPr>
          <w:rFonts w:ascii="Times New Roman" w:hAnsi="Times New Roman" w:cs="Times New Roman"/>
          <w:sz w:val="26"/>
          <w:szCs w:val="26"/>
        </w:rPr>
        <w:t>детьми</w:t>
      </w:r>
      <w:r w:rsidR="00E311F6" w:rsidRPr="001E741D">
        <w:rPr>
          <w:rFonts w:ascii="Times New Roman" w:hAnsi="Times New Roman" w:cs="Times New Roman"/>
          <w:sz w:val="26"/>
          <w:szCs w:val="26"/>
        </w:rPr>
        <w:t>. В</w:t>
      </w:r>
      <w:r w:rsidR="0028709B" w:rsidRPr="00630ABC">
        <w:rPr>
          <w:rFonts w:ascii="Times New Roman" w:hAnsi="Times New Roman" w:cs="Times New Roman"/>
          <w:sz w:val="26"/>
          <w:szCs w:val="26"/>
        </w:rPr>
        <w:t xml:space="preserve"> ГБУ РХ «Республиканский дом-интернат «Теремок» реализуются программы ранней помощи и реабилитации, включая группы дневного и кратковременного пребывания. В ГБУ РХ «Саяногорский реабилитационный центр для детей с ОВЗ» открыта группа дневного пребывания детей с ограниченными возможностями здоровья. </w:t>
      </w:r>
      <w:r w:rsidR="0028709B" w:rsidRPr="00630AB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ГБУ РХ</w:t>
      </w:r>
      <w:r w:rsidR="0028709B" w:rsidRPr="00630A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«Комплексный центр социального обслуживания населения «Забота» оказывает услуги по временному </w:t>
      </w:r>
      <w:r w:rsidR="0028709B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размещению женщин с детьми в трудной жизненной ситуации.</w:t>
      </w:r>
      <w:r w:rsidR="00E31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709B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тем </w:t>
      </w:r>
      <w:r w:rsidR="0028709B" w:rsidRPr="00E31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311F6" w:rsidRPr="001E741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регионе</w:t>
      </w:r>
      <w:r w:rsidR="00E31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709B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недостаточно развита инфраструктура для кризисного размещения родителей вместе с детьми. Необходимо открывать </w:t>
      </w:r>
      <w:r w:rsidR="0028709B" w:rsidRPr="00630ABC">
        <w:rPr>
          <w:rFonts w:ascii="Times New Roman" w:hAnsi="Times New Roman" w:cs="Times New Roman"/>
          <w:sz w:val="26"/>
          <w:szCs w:val="26"/>
        </w:rPr>
        <w:t>кризисные центры и/или квартиры, социальные гостиницы, где могли бы оказываться р</w:t>
      </w:r>
      <w:r w:rsidR="00E15CA0" w:rsidRPr="00630ABC">
        <w:rPr>
          <w:rFonts w:ascii="Times New Roman" w:hAnsi="Times New Roman" w:cs="Times New Roman"/>
          <w:sz w:val="26"/>
          <w:szCs w:val="26"/>
        </w:rPr>
        <w:t xml:space="preserve">азличного рода услуги таким семьям. Требуется </w:t>
      </w:r>
      <w:r w:rsidR="0028709B" w:rsidRPr="00630ABC">
        <w:rPr>
          <w:rFonts w:ascii="Times New Roman" w:hAnsi="Times New Roman" w:cs="Times New Roman"/>
          <w:sz w:val="26"/>
          <w:szCs w:val="26"/>
        </w:rPr>
        <w:t>поддерживать возможности некоммерческого сектора в части создания мест временного размещения родителей вместе с детьми в трудной жизненной ситуации.</w:t>
      </w:r>
    </w:p>
    <w:p w14:paraId="184D9CEE" w14:textId="77777777" w:rsidR="00E311F6" w:rsidRDefault="0028709B" w:rsidP="00A17B2D">
      <w:pPr>
        <w:widowControl w:val="0"/>
        <w:pBdr>
          <w:bottom w:val="single" w:sz="4" w:space="2" w:color="FFFFFF"/>
        </w:pBd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Хакасии продолжается нежелательная практика госпитализации детей без показаний к стационарному лечению на социальные койки в медицинских организациях. </w:t>
      </w:r>
    </w:p>
    <w:p w14:paraId="520E20B4" w14:textId="18E5095D" w:rsidR="0065261D" w:rsidRPr="001E741D" w:rsidRDefault="0028709B" w:rsidP="00A17B2D">
      <w:pPr>
        <w:widowControl w:val="0"/>
        <w:pBdr>
          <w:bottom w:val="single" w:sz="4" w:space="2" w:color="FFFFFF"/>
        </w:pBd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hAnsi="Times New Roman" w:cs="Times New Roman"/>
          <w:sz w:val="26"/>
          <w:szCs w:val="26"/>
        </w:rPr>
        <w:t>Проведенный мониторинг показывает, что в 2025 году на социальные койки больниц помещалось 29 детей, из которых 21 ребёнок находился там более 7 дней.</w:t>
      </w:r>
      <w:r w:rsidR="00E311F6">
        <w:rPr>
          <w:rFonts w:ascii="Times New Roman" w:hAnsi="Times New Roman" w:cs="Times New Roman"/>
          <w:sz w:val="26"/>
          <w:szCs w:val="26"/>
        </w:rPr>
        <w:t xml:space="preserve"> </w:t>
      </w:r>
      <w:r w:rsidR="00E311F6" w:rsidRPr="001E741D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1E741D">
        <w:rPr>
          <w:rFonts w:ascii="Times New Roman" w:hAnsi="Times New Roman" w:cs="Times New Roman"/>
          <w:sz w:val="26"/>
          <w:szCs w:val="26"/>
        </w:rPr>
        <w:t>для</w:t>
      </w:r>
      <w:r w:rsidRPr="00E311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детей до 3 лет были созданы условия в ГБОУ РХ «Детский дом «Ласточка», ГБУ РХ </w:t>
      </w:r>
      <w:r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«Республиканский социально-реабилитационный центр для несовершеннолетних». </w:t>
      </w:r>
      <w:r w:rsidRPr="001E741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 статистика помещения детей в медицинские организации показывает, что мест недостаточно.</w:t>
      </w:r>
    </w:p>
    <w:p w14:paraId="40A125F2" w14:textId="48F05CDC" w:rsidR="0065261D" w:rsidRPr="00630ABC" w:rsidRDefault="004C58C4" w:rsidP="00A17B2D">
      <w:pPr>
        <w:widowControl w:val="0"/>
        <w:pBdr>
          <w:bottom w:val="single" w:sz="4" w:space="2" w:color="FFFFFF"/>
        </w:pBd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Для решения этих вопросов создана межведомственная рабочая группа. В 2025 </w:t>
      </w:r>
      <w:r w:rsidRPr="001E741D">
        <w:rPr>
          <w:rFonts w:ascii="Times New Roman" w:hAnsi="Times New Roman" w:cs="Times New Roman"/>
          <w:sz w:val="26"/>
          <w:szCs w:val="26"/>
        </w:rPr>
        <w:t xml:space="preserve">году </w:t>
      </w:r>
      <w:r w:rsidR="00650E5C" w:rsidRPr="001E741D">
        <w:rPr>
          <w:rFonts w:ascii="Times New Roman" w:hAnsi="Times New Roman" w:cs="Times New Roman"/>
          <w:sz w:val="26"/>
          <w:szCs w:val="26"/>
        </w:rPr>
        <w:t>ею</w:t>
      </w:r>
      <w:r w:rsidR="00650E5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проведено 4 заседания, рассмотрено 33 вопроса, принято 28 решений.</w:t>
      </w:r>
      <w:r w:rsidR="00336987">
        <w:rPr>
          <w:rFonts w:ascii="Times New Roman" w:hAnsi="Times New Roman" w:cs="Times New Roman"/>
          <w:sz w:val="26"/>
          <w:szCs w:val="26"/>
        </w:rPr>
        <w:t xml:space="preserve"> Также </w:t>
      </w:r>
      <w:r w:rsidR="0065261D" w:rsidRPr="0033698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Республиканской комиссией разработаны методические указания по профилактике социального сиротства, организации профилактической работы и</w:t>
      </w:r>
      <w:r w:rsidR="0065261D" w:rsidRPr="00630A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формированию индивидуальных программ реабилитации и адаптации несовершеннолетних (семей) и направлены председателям муниципальных </w:t>
      </w:r>
      <w:r w:rsidR="00F83A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КДН и ЗП</w:t>
      </w:r>
      <w:r w:rsidR="0065261D" w:rsidRPr="00630A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для исполнения.</w:t>
      </w:r>
    </w:p>
    <w:p w14:paraId="134F3B9B" w14:textId="2DD92854" w:rsidR="00410143" w:rsidRPr="00630ABC" w:rsidRDefault="00C67144" w:rsidP="00A17B2D">
      <w:pPr>
        <w:widowControl w:val="0"/>
        <w:pBdr>
          <w:bottom w:val="single" w:sz="4" w:space="2" w:color="FFFFFF"/>
        </w:pBd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Организована работа в</w:t>
      </w:r>
      <w:r w:rsidR="0065261D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Соглашением между </w:t>
      </w:r>
      <w:r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МВД по РХ</w:t>
      </w:r>
      <w:r w:rsidR="0065261D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Министерством здравоохранения </w:t>
      </w:r>
      <w:r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РХ</w:t>
      </w:r>
      <w:r w:rsidR="0065261D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Министерством образования и науки </w:t>
      </w:r>
      <w:r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РХ</w:t>
      </w:r>
      <w:r w:rsidR="0065261D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Министерством труда и социальной защиты </w:t>
      </w:r>
      <w:r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РХ</w:t>
      </w:r>
      <w:r w:rsidR="0065261D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межведомственного взаимодействия органов и учреждений системы профилактики безнадзорности и правонарушений несовершеннолетних, их выявлению и маршрутизации тех, кто нуждается в помощи государства.</w:t>
      </w:r>
    </w:p>
    <w:p w14:paraId="4F14CAE3" w14:textId="0E83B710" w:rsidR="002D7B7D" w:rsidRPr="00630ABC" w:rsidRDefault="00C67144" w:rsidP="00A17B2D">
      <w:pPr>
        <w:widowControl w:val="0"/>
        <w:pBdr>
          <w:bottom w:val="single" w:sz="4" w:space="2" w:color="FFFFFF"/>
        </w:pBd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2025 году количество детей, родители которых были лишены родительских прав или ограничены в них, </w:t>
      </w:r>
      <w:r w:rsidRPr="00630AB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уменьшилось</w:t>
      </w:r>
      <w:r w:rsidR="00435E67" w:rsidRPr="00630AB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на </w:t>
      </w:r>
      <w:r w:rsidR="00435E67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10,1</w:t>
      </w:r>
      <w:r w:rsidR="00CC3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5E67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AC0502" w:rsidRPr="00872F7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="00AC0502" w:rsidRPr="00630A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286 человек (</w:t>
      </w:r>
      <w:r w:rsidR="00435E67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АППГ </w:t>
      </w:r>
      <w:r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– 318 челове</w:t>
      </w:r>
      <w:r w:rsidR="00AC0502" w:rsidRPr="00630A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к).</w:t>
      </w:r>
      <w:r w:rsidR="00E83D93" w:rsidRPr="00630A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83D93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причиной лишения стало уклонение от выполнения родительских обязанностей (60,3</w:t>
      </w:r>
      <w:r w:rsidR="00CC3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3D93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%).</w:t>
      </w:r>
      <w:r w:rsidR="00650E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72D8" w:rsidRPr="00630ABC">
        <w:rPr>
          <w:rFonts w:ascii="Times New Roman" w:hAnsi="Times New Roman" w:cs="Times New Roman"/>
          <w:sz w:val="26"/>
          <w:szCs w:val="26"/>
        </w:rPr>
        <w:t>У 59,2</w:t>
      </w:r>
      <w:r w:rsidR="00CC3DBA">
        <w:rPr>
          <w:rFonts w:ascii="Times New Roman" w:hAnsi="Times New Roman" w:cs="Times New Roman"/>
          <w:sz w:val="26"/>
          <w:szCs w:val="26"/>
        </w:rPr>
        <w:t xml:space="preserve"> </w:t>
      </w:r>
      <w:r w:rsidR="009A72D8" w:rsidRPr="00630ABC">
        <w:rPr>
          <w:rFonts w:ascii="Times New Roman" w:hAnsi="Times New Roman" w:cs="Times New Roman"/>
          <w:sz w:val="26"/>
          <w:szCs w:val="26"/>
        </w:rPr>
        <w:t>%</w:t>
      </w:r>
      <w:r w:rsidR="00AA2D97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9A72D8" w:rsidRPr="00630ABC">
        <w:rPr>
          <w:rFonts w:ascii="Times New Roman" w:hAnsi="Times New Roman" w:cs="Times New Roman"/>
          <w:sz w:val="26"/>
          <w:szCs w:val="26"/>
        </w:rPr>
        <w:t>лишён прав один из родителей</w:t>
      </w:r>
      <w:r w:rsidR="00CC3DBA">
        <w:rPr>
          <w:rFonts w:ascii="Times New Roman" w:hAnsi="Times New Roman" w:cs="Times New Roman"/>
          <w:sz w:val="26"/>
          <w:szCs w:val="26"/>
        </w:rPr>
        <w:t>,</w:t>
      </w:r>
      <w:r w:rsidR="00CC3DBA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CC3DBA">
        <w:rPr>
          <w:rFonts w:ascii="Times New Roman" w:hAnsi="Times New Roman" w:cs="Times New Roman"/>
          <w:sz w:val="26"/>
          <w:szCs w:val="26"/>
        </w:rPr>
        <w:t>в</w:t>
      </w:r>
      <w:r w:rsidR="00CC3DBA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9A72D8" w:rsidRPr="00630ABC">
        <w:rPr>
          <w:rFonts w:ascii="Times New Roman" w:hAnsi="Times New Roman" w:cs="Times New Roman"/>
          <w:sz w:val="26"/>
          <w:szCs w:val="26"/>
        </w:rPr>
        <w:t>40,8</w:t>
      </w:r>
      <w:r w:rsidR="00CC3DBA">
        <w:rPr>
          <w:rFonts w:ascii="Times New Roman" w:hAnsi="Times New Roman" w:cs="Times New Roman"/>
          <w:sz w:val="26"/>
          <w:szCs w:val="26"/>
        </w:rPr>
        <w:t xml:space="preserve"> 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% случаев </w:t>
      </w:r>
      <w:r w:rsidR="00CC3DBA">
        <w:rPr>
          <w:rFonts w:ascii="Times New Roman" w:hAnsi="Times New Roman" w:cs="Times New Roman"/>
          <w:sz w:val="26"/>
          <w:szCs w:val="26"/>
        </w:rPr>
        <w:t xml:space="preserve">– 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оба (или единственный). </w:t>
      </w:r>
      <w:r w:rsidR="00AA2D97" w:rsidRPr="00630ABC">
        <w:rPr>
          <w:rFonts w:ascii="Times New Roman" w:hAnsi="Times New Roman" w:cs="Times New Roman"/>
          <w:sz w:val="26"/>
          <w:szCs w:val="26"/>
        </w:rPr>
        <w:t>Д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оля </w:t>
      </w:r>
      <w:r w:rsidR="00AA2D97" w:rsidRPr="00630ABC">
        <w:rPr>
          <w:rFonts w:ascii="Times New Roman" w:hAnsi="Times New Roman" w:cs="Times New Roman"/>
          <w:sz w:val="26"/>
          <w:szCs w:val="26"/>
        </w:rPr>
        <w:t xml:space="preserve">«лишенцев» также </w:t>
      </w:r>
      <w:r w:rsidR="009A72D8" w:rsidRPr="00630ABC">
        <w:rPr>
          <w:rFonts w:ascii="Times New Roman" w:hAnsi="Times New Roman" w:cs="Times New Roman"/>
          <w:sz w:val="26"/>
          <w:szCs w:val="26"/>
        </w:rPr>
        <w:t>снизилась по сравнению с 2024 годом.</w:t>
      </w:r>
      <w:r w:rsidR="00AA2D97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Общая </w:t>
      </w:r>
      <w:r w:rsidR="00AA2D97" w:rsidRPr="00630ABC">
        <w:rPr>
          <w:rFonts w:ascii="Times New Roman" w:hAnsi="Times New Roman" w:cs="Times New Roman"/>
          <w:sz w:val="26"/>
          <w:szCs w:val="26"/>
        </w:rPr>
        <w:t xml:space="preserve">же </w:t>
      </w:r>
      <w:r w:rsidR="009A72D8" w:rsidRPr="00630ABC">
        <w:rPr>
          <w:rFonts w:ascii="Times New Roman" w:hAnsi="Times New Roman" w:cs="Times New Roman"/>
          <w:sz w:val="26"/>
          <w:szCs w:val="26"/>
        </w:rPr>
        <w:t>численность детей-сирот и оставшихся без попечения родителей</w:t>
      </w:r>
      <w:r w:rsidR="002D7B7D" w:rsidRPr="00630ABC">
        <w:rPr>
          <w:rFonts w:ascii="Times New Roman" w:hAnsi="Times New Roman" w:cs="Times New Roman"/>
          <w:sz w:val="26"/>
          <w:szCs w:val="26"/>
        </w:rPr>
        <w:t>,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 составила 2 396 человек </w:t>
      </w:r>
      <w:r w:rsidR="00AA2D97" w:rsidRPr="00630ABC">
        <w:rPr>
          <w:rFonts w:ascii="Times New Roman" w:hAnsi="Times New Roman" w:cs="Times New Roman"/>
          <w:sz w:val="26"/>
          <w:szCs w:val="26"/>
        </w:rPr>
        <w:t>(</w:t>
      </w:r>
      <w:r w:rsidR="00CC3DBA" w:rsidRPr="00630ABC">
        <w:rPr>
          <w:rFonts w:ascii="Times New Roman" w:hAnsi="Times New Roman" w:cs="Times New Roman"/>
          <w:sz w:val="26"/>
          <w:szCs w:val="26"/>
        </w:rPr>
        <w:t>АППГ</w:t>
      </w:r>
      <w:r w:rsidR="00CC3DBA" w:rsidRPr="00630ABC" w:rsidDel="00CC3DBA">
        <w:rPr>
          <w:rFonts w:ascii="Times New Roman" w:hAnsi="Times New Roman" w:cs="Times New Roman"/>
          <w:sz w:val="26"/>
          <w:szCs w:val="26"/>
        </w:rPr>
        <w:t xml:space="preserve"> </w:t>
      </w:r>
      <w:r w:rsidR="00CC3DBA">
        <w:rPr>
          <w:rFonts w:ascii="Times New Roman" w:hAnsi="Times New Roman" w:cs="Times New Roman"/>
          <w:sz w:val="26"/>
          <w:szCs w:val="26"/>
        </w:rPr>
        <w:t>– -</w:t>
      </w:r>
      <w:r w:rsidR="009A72D8" w:rsidRPr="00630ABC">
        <w:rPr>
          <w:rFonts w:ascii="Times New Roman" w:hAnsi="Times New Roman" w:cs="Times New Roman"/>
          <w:sz w:val="26"/>
          <w:szCs w:val="26"/>
        </w:rPr>
        <w:t>7,1%</w:t>
      </w:r>
      <w:r w:rsidR="00AA2D97" w:rsidRPr="00630ABC">
        <w:rPr>
          <w:rFonts w:ascii="Times New Roman" w:hAnsi="Times New Roman" w:cs="Times New Roman"/>
          <w:sz w:val="26"/>
          <w:szCs w:val="26"/>
        </w:rPr>
        <w:t xml:space="preserve">). </w:t>
      </w:r>
      <w:r w:rsidR="009A72D8" w:rsidRPr="00630ABC">
        <w:rPr>
          <w:rFonts w:ascii="Times New Roman" w:hAnsi="Times New Roman" w:cs="Times New Roman"/>
          <w:sz w:val="26"/>
          <w:szCs w:val="26"/>
        </w:rPr>
        <w:t>На 1</w:t>
      </w:r>
      <w:r w:rsidR="002D7B7D" w:rsidRPr="00630ABC">
        <w:rPr>
          <w:rFonts w:ascii="Times New Roman" w:hAnsi="Times New Roman" w:cs="Times New Roman"/>
          <w:sz w:val="26"/>
          <w:szCs w:val="26"/>
        </w:rPr>
        <w:t> 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000 детей приходится 20 </w:t>
      </w:r>
      <w:r w:rsidR="002D7B7D" w:rsidRPr="00630ABC">
        <w:rPr>
          <w:rFonts w:ascii="Times New Roman" w:hAnsi="Times New Roman" w:cs="Times New Roman"/>
          <w:sz w:val="26"/>
          <w:szCs w:val="26"/>
        </w:rPr>
        <w:t xml:space="preserve">несовершеннолетних 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с таким статусом. </w:t>
      </w:r>
    </w:p>
    <w:p w14:paraId="74B81024" w14:textId="681F5344" w:rsidR="007C1E67" w:rsidRPr="00630ABC" w:rsidRDefault="00650E5C" w:rsidP="00A17B2D">
      <w:pPr>
        <w:widowControl w:val="0"/>
        <w:pBdr>
          <w:bottom w:val="single" w:sz="4" w:space="2" w:color="FFFFFF"/>
        </w:pBd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36987">
        <w:rPr>
          <w:rFonts w:ascii="Times New Roman" w:hAnsi="Times New Roman" w:cs="Times New Roman"/>
          <w:sz w:val="26"/>
          <w:szCs w:val="26"/>
        </w:rPr>
        <w:t>В России семейное воспитание определено как приоритетная форма устройства детей.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В 2025 году зафиксирована самая низкая за 7 лет численность детей в </w:t>
      </w:r>
      <w:r w:rsidR="00C04DBA" w:rsidRPr="00630ABC">
        <w:rPr>
          <w:rFonts w:ascii="Times New Roman" w:hAnsi="Times New Roman" w:cs="Times New Roman"/>
          <w:sz w:val="26"/>
          <w:szCs w:val="26"/>
        </w:rPr>
        <w:t>специализированных учреждениях.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При этом в отношении 66 опекунов </w:t>
      </w:r>
      <w:r w:rsidR="001054D4" w:rsidRPr="00630ABC">
        <w:rPr>
          <w:rFonts w:ascii="Times New Roman" w:hAnsi="Times New Roman" w:cs="Times New Roman"/>
          <w:sz w:val="26"/>
          <w:szCs w:val="26"/>
        </w:rPr>
        <w:t xml:space="preserve">в 2025 году были 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прекращены права и обязанности в отношении 96 детей (из них </w:t>
      </w:r>
      <w:r w:rsidR="001054D4" w:rsidRPr="00630ABC">
        <w:rPr>
          <w:rFonts w:ascii="Times New Roman" w:hAnsi="Times New Roman" w:cs="Times New Roman"/>
          <w:sz w:val="26"/>
          <w:szCs w:val="26"/>
        </w:rPr>
        <w:t xml:space="preserve">8 – в связи со смертью опекуна, 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46 – по </w:t>
      </w:r>
      <w:r w:rsidR="001054D4" w:rsidRPr="00630ABC">
        <w:rPr>
          <w:rFonts w:ascii="Times New Roman" w:hAnsi="Times New Roman" w:cs="Times New Roman"/>
          <w:sz w:val="26"/>
          <w:szCs w:val="26"/>
        </w:rPr>
        <w:t xml:space="preserve">его </w:t>
      </w:r>
      <w:r w:rsidR="009A72D8" w:rsidRPr="00630ABC">
        <w:rPr>
          <w:rFonts w:ascii="Times New Roman" w:hAnsi="Times New Roman" w:cs="Times New Roman"/>
          <w:sz w:val="26"/>
          <w:szCs w:val="26"/>
        </w:rPr>
        <w:t>заявлению</w:t>
      </w:r>
      <w:r w:rsidR="001054D4" w:rsidRPr="00630ABC">
        <w:rPr>
          <w:rFonts w:ascii="Times New Roman" w:hAnsi="Times New Roman" w:cs="Times New Roman"/>
          <w:sz w:val="26"/>
          <w:szCs w:val="26"/>
        </w:rPr>
        <w:t xml:space="preserve">, </w:t>
      </w:r>
      <w:r w:rsidR="009A72D8" w:rsidRPr="00630ABC">
        <w:rPr>
          <w:rFonts w:ascii="Times New Roman" w:hAnsi="Times New Roman" w:cs="Times New Roman"/>
          <w:sz w:val="26"/>
          <w:szCs w:val="26"/>
        </w:rPr>
        <w:t>4 – из-за ненадлежащего исполнени</w:t>
      </w:r>
      <w:r w:rsidR="001054D4" w:rsidRPr="00630ABC">
        <w:rPr>
          <w:rFonts w:ascii="Times New Roman" w:hAnsi="Times New Roman" w:cs="Times New Roman"/>
          <w:sz w:val="26"/>
          <w:szCs w:val="26"/>
        </w:rPr>
        <w:t>я обязанностей</w:t>
      </w:r>
      <w:r w:rsidR="009A72D8" w:rsidRPr="00630ABC">
        <w:rPr>
          <w:rFonts w:ascii="Times New Roman" w:hAnsi="Times New Roman" w:cs="Times New Roman"/>
          <w:sz w:val="26"/>
          <w:szCs w:val="26"/>
        </w:rPr>
        <w:t>).</w:t>
      </w:r>
    </w:p>
    <w:p w14:paraId="00E82BA1" w14:textId="1BFF2267" w:rsidR="00B67C76" w:rsidRPr="00630ABC" w:rsidRDefault="007B51D9" w:rsidP="00A17B2D">
      <w:pPr>
        <w:widowControl w:val="0"/>
        <w:pBdr>
          <w:bottom w:val="single" w:sz="4" w:space="2" w:color="FFFFFF"/>
        </w:pBd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0ABC">
        <w:rPr>
          <w:rFonts w:ascii="Times New Roman" w:hAnsi="Times New Roman" w:cs="Times New Roman"/>
          <w:sz w:val="26"/>
          <w:szCs w:val="26"/>
        </w:rPr>
        <w:t>Детский правозащитник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 оказывает содействие родителям, лишённым или ограниченным в правах, в восстановлении статуса и возвращении детей при изменении образа жизни</w:t>
      </w:r>
      <w:r w:rsidR="001054D4" w:rsidRPr="00630ABC">
        <w:rPr>
          <w:rFonts w:ascii="Times New Roman" w:hAnsi="Times New Roman" w:cs="Times New Roman"/>
          <w:sz w:val="26"/>
          <w:szCs w:val="26"/>
        </w:rPr>
        <w:t xml:space="preserve"> и отношения к ребенку</w:t>
      </w:r>
      <w:r w:rsidRPr="00630ABC">
        <w:rPr>
          <w:rFonts w:ascii="Times New Roman" w:hAnsi="Times New Roman" w:cs="Times New Roman"/>
          <w:sz w:val="26"/>
          <w:szCs w:val="26"/>
        </w:rPr>
        <w:t xml:space="preserve">. Однако в каждом конкретном случае </w:t>
      </w:r>
      <w:r w:rsidR="00650E5C" w:rsidRPr="00336987">
        <w:rPr>
          <w:rFonts w:ascii="Times New Roman" w:hAnsi="Times New Roman" w:cs="Times New Roman"/>
          <w:sz w:val="26"/>
          <w:szCs w:val="26"/>
        </w:rPr>
        <w:t>омбудсмен</w:t>
      </w:r>
      <w:r w:rsidR="00650E5C" w:rsidRPr="00650E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руководствуется </w:t>
      </w:r>
      <w:r w:rsidR="00B67C76" w:rsidRPr="00630ABC">
        <w:rPr>
          <w:rFonts w:ascii="Times New Roman" w:hAnsi="Times New Roman" w:cs="Times New Roman"/>
          <w:sz w:val="26"/>
          <w:szCs w:val="26"/>
        </w:rPr>
        <w:t>интересами несовершеннолетнего.</w:t>
      </w:r>
      <w:r w:rsidR="00650E5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Уполномоченный считает необходимым принять </w:t>
      </w:r>
      <w:r w:rsidR="009A72D8" w:rsidRPr="00630ABC">
        <w:rPr>
          <w:rFonts w:ascii="Times New Roman" w:hAnsi="Times New Roman" w:cs="Times New Roman"/>
          <w:sz w:val="26"/>
          <w:szCs w:val="26"/>
        </w:rPr>
        <w:t>межведомственный порядок помощи таким семьям, включая психологические программы по восстановлению детско-родительских отношений и сопровождение после возвращения ребёнка.</w:t>
      </w:r>
    </w:p>
    <w:p w14:paraId="60FB2E45" w14:textId="6E129004" w:rsidR="006270AF" w:rsidRPr="00630ABC" w:rsidRDefault="009A72D8" w:rsidP="00A17B2D">
      <w:pPr>
        <w:widowControl w:val="0"/>
        <w:pBdr>
          <w:bottom w:val="single" w:sz="4" w:space="2" w:color="FFFFFF"/>
        </w:pBd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0ABC">
        <w:rPr>
          <w:rFonts w:ascii="Times New Roman" w:hAnsi="Times New Roman" w:cs="Times New Roman"/>
          <w:sz w:val="26"/>
          <w:szCs w:val="26"/>
        </w:rPr>
        <w:t>Количество расторгнутых браков при наличии общих детей снизилось</w:t>
      </w:r>
      <w:r w:rsidR="007B51D9" w:rsidRPr="00630ABC">
        <w:rPr>
          <w:rFonts w:ascii="Times New Roman" w:hAnsi="Times New Roman" w:cs="Times New Roman"/>
          <w:sz w:val="26"/>
          <w:szCs w:val="26"/>
        </w:rPr>
        <w:t xml:space="preserve"> по сравнению с прошлым годом.</w:t>
      </w:r>
      <w:r w:rsidRPr="00630ABC">
        <w:rPr>
          <w:rFonts w:ascii="Times New Roman" w:hAnsi="Times New Roman" w:cs="Times New Roman"/>
          <w:sz w:val="26"/>
          <w:szCs w:val="26"/>
        </w:rPr>
        <w:t xml:space="preserve"> Удельный вес разводов к числу заключённых браков </w:t>
      </w:r>
      <w:r w:rsidR="007B6CC2" w:rsidRPr="00630ABC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630ABC">
        <w:rPr>
          <w:rFonts w:ascii="Times New Roman" w:hAnsi="Times New Roman" w:cs="Times New Roman"/>
          <w:sz w:val="26"/>
          <w:szCs w:val="26"/>
        </w:rPr>
        <w:t>составил 57,3</w:t>
      </w:r>
      <w:r w:rsidR="00CC3DBA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 (в 2024 г. – 79,4</w:t>
      </w:r>
      <w:r w:rsidR="00CC3DBA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%).</w:t>
      </w:r>
      <w:r w:rsidR="007B6CC2" w:rsidRPr="00630ABC">
        <w:rPr>
          <w:rFonts w:ascii="Times New Roman" w:hAnsi="Times New Roman" w:cs="Times New Roman"/>
          <w:sz w:val="26"/>
          <w:szCs w:val="26"/>
        </w:rPr>
        <w:t xml:space="preserve"> Это говорит о том, что ситуация несколько улучшилась</w:t>
      </w:r>
      <w:r w:rsidR="00650E5C">
        <w:rPr>
          <w:rFonts w:ascii="Times New Roman" w:hAnsi="Times New Roman" w:cs="Times New Roman"/>
          <w:sz w:val="26"/>
          <w:szCs w:val="26"/>
        </w:rPr>
        <w:t xml:space="preserve">. </w:t>
      </w:r>
      <w:r w:rsidR="007B6CC2" w:rsidRPr="00630ABC">
        <w:rPr>
          <w:rFonts w:ascii="Times New Roman" w:hAnsi="Times New Roman" w:cs="Times New Roman"/>
          <w:sz w:val="26"/>
          <w:szCs w:val="26"/>
        </w:rPr>
        <w:t>Тем не менее после расторжения брака возникает большое количество споров</w:t>
      </w:r>
      <w:r w:rsidR="00E95208" w:rsidRPr="00630ABC">
        <w:rPr>
          <w:rFonts w:ascii="Times New Roman" w:hAnsi="Times New Roman" w:cs="Times New Roman"/>
          <w:sz w:val="26"/>
          <w:szCs w:val="26"/>
        </w:rPr>
        <w:t xml:space="preserve"> о воспитании детей (место жительства, порядок общения)</w:t>
      </w:r>
      <w:r w:rsidR="007B6CC2" w:rsidRPr="00630ABC">
        <w:rPr>
          <w:rFonts w:ascii="Times New Roman" w:hAnsi="Times New Roman" w:cs="Times New Roman"/>
          <w:sz w:val="26"/>
          <w:szCs w:val="26"/>
        </w:rPr>
        <w:t>. В 2025 году к Уполномоченному продолжали поступать обращения, где родители отказываются договариваться, забирают детей силой, препятствуют общению.</w:t>
      </w:r>
      <w:r w:rsidR="00650E5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Конфликты родителей травмируют ребёнка. При исполнении судебных решений необходимы специалисты-психологи (сейчас их участие не закреплено в законе «Об исполнительном производстве»</w:t>
      </w:r>
      <w:r w:rsidR="00E95208" w:rsidRPr="00630ABC">
        <w:rPr>
          <w:rFonts w:ascii="Times New Roman" w:hAnsi="Times New Roman" w:cs="Times New Roman"/>
          <w:sz w:val="26"/>
          <w:szCs w:val="26"/>
        </w:rPr>
        <w:t xml:space="preserve"> от 02.10.2007 № 229-ФЗ</w:t>
      </w:r>
      <w:r w:rsidRPr="00630ABC">
        <w:rPr>
          <w:rFonts w:ascii="Times New Roman" w:hAnsi="Times New Roman" w:cs="Times New Roman"/>
          <w:sz w:val="26"/>
          <w:szCs w:val="26"/>
        </w:rPr>
        <w:t>), а также подготовительные мероприятия для безопасной передачи ребёнка.</w:t>
      </w:r>
    </w:p>
    <w:p w14:paraId="45C2D2A2" w14:textId="592BD3ED" w:rsidR="00E95208" w:rsidRPr="00630ABC" w:rsidRDefault="00E95208" w:rsidP="00A17B2D">
      <w:pPr>
        <w:widowControl w:val="0"/>
        <w:pBdr>
          <w:bottom w:val="single" w:sz="4" w:space="2" w:color="FFFFFF"/>
        </w:pBd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0ABC">
        <w:rPr>
          <w:rFonts w:ascii="Times New Roman" w:hAnsi="Times New Roman" w:cs="Times New Roman"/>
          <w:sz w:val="26"/>
          <w:szCs w:val="26"/>
        </w:rPr>
        <w:t>В адрес детского правозащитника в 2025 году п</w:t>
      </w:r>
      <w:r w:rsidR="009A72D8" w:rsidRPr="00630ABC">
        <w:rPr>
          <w:rFonts w:ascii="Times New Roman" w:hAnsi="Times New Roman" w:cs="Times New Roman"/>
          <w:sz w:val="26"/>
          <w:szCs w:val="26"/>
        </w:rPr>
        <w:t>оступило 4</w:t>
      </w:r>
      <w:r w:rsidR="006270AF" w:rsidRPr="00630ABC">
        <w:rPr>
          <w:rFonts w:ascii="Times New Roman" w:hAnsi="Times New Roman" w:cs="Times New Roman"/>
          <w:sz w:val="26"/>
          <w:szCs w:val="26"/>
        </w:rPr>
        <w:t>6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 обращений от семей </w:t>
      </w:r>
      <w:r w:rsidR="00432D5A" w:rsidRPr="00630ABC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CC3DBA">
        <w:rPr>
          <w:rFonts w:ascii="Times New Roman" w:hAnsi="Times New Roman" w:cs="Times New Roman"/>
          <w:sz w:val="26"/>
          <w:szCs w:val="26"/>
        </w:rPr>
        <w:t>с</w:t>
      </w:r>
      <w:r w:rsidR="00CC3DBA" w:rsidRPr="00630ABC">
        <w:rPr>
          <w:rFonts w:ascii="Times New Roman" w:hAnsi="Times New Roman" w:cs="Times New Roman"/>
          <w:sz w:val="26"/>
          <w:szCs w:val="26"/>
        </w:rPr>
        <w:t xml:space="preserve">пециальной </w:t>
      </w:r>
      <w:r w:rsidR="00432D5A" w:rsidRPr="00630ABC">
        <w:rPr>
          <w:rFonts w:ascii="Times New Roman" w:hAnsi="Times New Roman" w:cs="Times New Roman"/>
          <w:sz w:val="26"/>
          <w:szCs w:val="26"/>
        </w:rPr>
        <w:t xml:space="preserve">военной операции </w:t>
      </w:r>
      <w:r w:rsidR="009A72D8" w:rsidRPr="00630ABC">
        <w:rPr>
          <w:rFonts w:ascii="Times New Roman" w:hAnsi="Times New Roman" w:cs="Times New Roman"/>
          <w:sz w:val="26"/>
          <w:szCs w:val="26"/>
        </w:rPr>
        <w:t>по вопросам образования, медицины, но особенно – психологической поддержки</w:t>
      </w:r>
      <w:r w:rsidRPr="00630ABC">
        <w:rPr>
          <w:rFonts w:ascii="Times New Roman" w:hAnsi="Times New Roman" w:cs="Times New Roman"/>
          <w:sz w:val="26"/>
          <w:szCs w:val="26"/>
        </w:rPr>
        <w:t xml:space="preserve">, так как дети и мамы испытывают </w:t>
      </w:r>
      <w:r w:rsidR="009A72D8" w:rsidRPr="00630ABC">
        <w:rPr>
          <w:rFonts w:ascii="Times New Roman" w:hAnsi="Times New Roman" w:cs="Times New Roman"/>
          <w:sz w:val="26"/>
          <w:szCs w:val="26"/>
        </w:rPr>
        <w:t>тревог</w:t>
      </w:r>
      <w:r w:rsidRPr="00630ABC">
        <w:rPr>
          <w:rFonts w:ascii="Times New Roman" w:hAnsi="Times New Roman" w:cs="Times New Roman"/>
          <w:sz w:val="26"/>
          <w:szCs w:val="26"/>
        </w:rPr>
        <w:t>у</w:t>
      </w:r>
      <w:r w:rsidR="009A72D8" w:rsidRPr="00630ABC">
        <w:rPr>
          <w:rFonts w:ascii="Times New Roman" w:hAnsi="Times New Roman" w:cs="Times New Roman"/>
          <w:sz w:val="26"/>
          <w:szCs w:val="26"/>
        </w:rPr>
        <w:t>, страх потер</w:t>
      </w:r>
      <w:r w:rsidRPr="00630ABC">
        <w:rPr>
          <w:rFonts w:ascii="Times New Roman" w:hAnsi="Times New Roman" w:cs="Times New Roman"/>
          <w:sz w:val="26"/>
          <w:szCs w:val="26"/>
        </w:rPr>
        <w:t>и отца или близкого человека</w:t>
      </w:r>
      <w:r w:rsidR="009A72D8" w:rsidRPr="00630ABC">
        <w:rPr>
          <w:rFonts w:ascii="Times New Roman" w:hAnsi="Times New Roman" w:cs="Times New Roman"/>
          <w:sz w:val="26"/>
          <w:szCs w:val="26"/>
        </w:rPr>
        <w:t xml:space="preserve">. </w:t>
      </w:r>
      <w:r w:rsidRPr="00630ABC">
        <w:rPr>
          <w:rFonts w:ascii="Times New Roman" w:hAnsi="Times New Roman" w:cs="Times New Roman"/>
          <w:sz w:val="26"/>
          <w:szCs w:val="26"/>
        </w:rPr>
        <w:t xml:space="preserve">По данным обращениям помощь несовершеннолетним, женщинам, воспитывающим детей, оказывается волонтером-психологом. Каждое из таких обращений </w:t>
      </w:r>
      <w:r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находится на особом контроле Уполномоченного.</w:t>
      </w:r>
    </w:p>
    <w:p w14:paraId="09A1B294" w14:textId="68A233CF" w:rsidR="00E95208" w:rsidRPr="00630ABC" w:rsidRDefault="00E95208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30A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Предложения в сфере обеспечения права ребенка жить и воспитываться в семье</w:t>
      </w:r>
    </w:p>
    <w:p w14:paraId="1EC3E822" w14:textId="0892E639" w:rsidR="00CD697B" w:rsidRPr="00630ABC" w:rsidRDefault="00CD697B" w:rsidP="002D3978">
      <w:pPr>
        <w:widowControl w:val="0"/>
        <w:pBdr>
          <w:bottom w:val="single" w:sz="4" w:space="2" w:color="FFFFFF"/>
        </w:pBd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bookmarkStart w:id="6" w:name="_Hlk227076816"/>
      <w:r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Правительству </w:t>
      </w:r>
      <w:r w:rsidR="006A6218" w:rsidRPr="006A6218">
        <w:rPr>
          <w:rFonts w:ascii="Times New Roman" w:eastAsiaTheme="minorEastAsia" w:hAnsi="Times New Roman" w:cs="Times New Roman"/>
          <w:bCs/>
          <w:i/>
          <w:sz w:val="26"/>
          <w:szCs w:val="26"/>
          <w:lang w:eastAsia="ru-RU"/>
        </w:rPr>
        <w:t>РХ</w:t>
      </w:r>
      <w:r w:rsidRPr="006A6218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рекомендовать:</w:t>
      </w:r>
    </w:p>
    <w:bookmarkEnd w:id="6"/>
    <w:p w14:paraId="5CAD3625" w14:textId="09DF9AF9" w:rsidR="00CD697B" w:rsidRPr="00872F79" w:rsidRDefault="00CD697B" w:rsidP="00872F79">
      <w:pPr>
        <w:pStyle w:val="a7"/>
        <w:widowControl w:val="0"/>
        <w:numPr>
          <w:ilvl w:val="0"/>
          <w:numId w:val="20"/>
        </w:numPr>
        <w:pBdr>
          <w:bottom w:val="single" w:sz="4" w:space="2" w:color="FFFFFF"/>
        </w:pBdr>
        <w:tabs>
          <w:tab w:val="left" w:pos="567"/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выстраивать политику семьесбережения через принятие комплекса мер по сохранению кровных семей для детей, оказавшихся в трудной жизненной ситуации;</w:t>
      </w:r>
    </w:p>
    <w:p w14:paraId="7C030274" w14:textId="274B7E41" w:rsidR="00CD697B" w:rsidRPr="00872F79" w:rsidRDefault="00CD697B" w:rsidP="00872F79">
      <w:pPr>
        <w:pStyle w:val="a7"/>
        <w:widowControl w:val="0"/>
        <w:numPr>
          <w:ilvl w:val="0"/>
          <w:numId w:val="20"/>
        </w:numPr>
        <w:pBdr>
          <w:bottom w:val="single" w:sz="4" w:space="2" w:color="FFFFFF"/>
        </w:pBdr>
        <w:tabs>
          <w:tab w:val="left" w:pos="567"/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изыскать возможность увеличения размеров финансирования структур, работающих в сфере профилактики социального сиротства;</w:t>
      </w:r>
    </w:p>
    <w:p w14:paraId="1A821441" w14:textId="4B2A8A17" w:rsidR="00CD697B" w:rsidRPr="00872F79" w:rsidRDefault="00CD697B" w:rsidP="00872F79">
      <w:pPr>
        <w:pStyle w:val="a7"/>
        <w:widowControl w:val="0"/>
        <w:numPr>
          <w:ilvl w:val="0"/>
          <w:numId w:val="20"/>
        </w:numPr>
        <w:pBdr>
          <w:bottom w:val="single" w:sz="4" w:space="2" w:color="FFFFFF"/>
        </w:pBdr>
        <w:tabs>
          <w:tab w:val="left" w:pos="567"/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 xml:space="preserve">рассмотреть вопрос о создании республиканского центра семьи и детства, </w:t>
      </w:r>
      <w:r w:rsidRPr="00872F79">
        <w:rPr>
          <w:rFonts w:ascii="Times New Roman" w:hAnsi="Times New Roman" w:cs="Times New Roman"/>
          <w:sz w:val="26"/>
          <w:szCs w:val="26"/>
        </w:rPr>
        <w:lastRenderedPageBreak/>
        <w:t>оказывающего как стационарные, так и полустационарные услуги</w:t>
      </w:r>
      <w:r w:rsidR="00362492">
        <w:rPr>
          <w:rFonts w:ascii="Times New Roman" w:hAnsi="Times New Roman" w:cs="Times New Roman"/>
          <w:sz w:val="26"/>
          <w:szCs w:val="26"/>
        </w:rPr>
        <w:t>.</w:t>
      </w:r>
    </w:p>
    <w:p w14:paraId="0CDFF9A6" w14:textId="64D019F7" w:rsidR="00CD697B" w:rsidRPr="00872F79" w:rsidRDefault="00CD697B" w:rsidP="00A82143">
      <w:pPr>
        <w:widowControl w:val="0"/>
        <w:pBdr>
          <w:bottom w:val="single" w:sz="4" w:space="2" w:color="FFFFFF"/>
        </w:pBdr>
        <w:tabs>
          <w:tab w:val="left" w:pos="567"/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2F79">
        <w:rPr>
          <w:rFonts w:ascii="Times New Roman" w:hAnsi="Times New Roman" w:cs="Times New Roman"/>
          <w:i/>
          <w:sz w:val="26"/>
          <w:szCs w:val="26"/>
        </w:rPr>
        <w:t xml:space="preserve">Министерству образования и науки </w:t>
      </w:r>
      <w:bookmarkStart w:id="7" w:name="_Hlk227076872"/>
      <w:r w:rsidR="006A6218" w:rsidRPr="00872F79">
        <w:rPr>
          <w:rFonts w:ascii="Times New Roman" w:hAnsi="Times New Roman" w:cs="Times New Roman"/>
          <w:bCs/>
          <w:i/>
          <w:sz w:val="26"/>
          <w:szCs w:val="26"/>
        </w:rPr>
        <w:t>РХ</w:t>
      </w:r>
      <w:r w:rsidRPr="00872F79">
        <w:rPr>
          <w:rFonts w:ascii="Times New Roman" w:hAnsi="Times New Roman" w:cs="Times New Roman"/>
          <w:i/>
          <w:sz w:val="26"/>
          <w:szCs w:val="26"/>
        </w:rPr>
        <w:t xml:space="preserve"> рекомендовать:</w:t>
      </w:r>
    </w:p>
    <w:bookmarkEnd w:id="7"/>
    <w:p w14:paraId="07791D51" w14:textId="3D486912" w:rsidR="00CD697B" w:rsidRPr="00872F79" w:rsidRDefault="00CD697B" w:rsidP="00872F79">
      <w:pPr>
        <w:pStyle w:val="a7"/>
        <w:widowControl w:val="0"/>
        <w:numPr>
          <w:ilvl w:val="0"/>
          <w:numId w:val="20"/>
        </w:numPr>
        <w:pBdr>
          <w:bottom w:val="single" w:sz="4" w:space="2" w:color="FFFFFF"/>
        </w:pBdr>
        <w:tabs>
          <w:tab w:val="left" w:pos="567"/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изыскать возможность устройства младенцев, не имеющих статуса «оставшийся без попечения родителей», в специализированные учреждения или профессиональные замещающие семьи;</w:t>
      </w:r>
    </w:p>
    <w:p w14:paraId="4C664EE4" w14:textId="27089D82" w:rsidR="00CD697B" w:rsidRPr="00872F79" w:rsidRDefault="00CD697B" w:rsidP="00872F79">
      <w:pPr>
        <w:pStyle w:val="a7"/>
        <w:numPr>
          <w:ilvl w:val="0"/>
          <w:numId w:val="20"/>
        </w:numPr>
        <w:pBdr>
          <w:bottom w:val="single" w:sz="4" w:space="2" w:color="FFFFFF"/>
        </w:pBdr>
        <w:tabs>
          <w:tab w:val="left" w:pos="567"/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eastAsia="Andale Sans UI" w:hAnsi="Times New Roman" w:cs="Times New Roman"/>
          <w:sz w:val="26"/>
          <w:szCs w:val="26"/>
        </w:rPr>
        <w:t>принять меры по совершенствованию деятельности органов опеки и попечительства, повышению эффективности системы подготовки кандидатов в замещающие родители; повышению психолого-педагогических компетенций приемных родителей, опекунов (попечителей), членов замещающих семей; совершенствованию работы служб сопровождения замещающих семей;</w:t>
      </w:r>
    </w:p>
    <w:p w14:paraId="0BED6FF3" w14:textId="66AE28A1" w:rsidR="00CD697B" w:rsidRPr="00872F79" w:rsidRDefault="00CD697B" w:rsidP="00872F79">
      <w:pPr>
        <w:pStyle w:val="a7"/>
        <w:numPr>
          <w:ilvl w:val="0"/>
          <w:numId w:val="20"/>
        </w:numPr>
        <w:pBdr>
          <w:bottom w:val="single" w:sz="4" w:space="2" w:color="FFFFFF"/>
        </w:pBdr>
        <w:tabs>
          <w:tab w:val="left" w:pos="567"/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eastAsia="Andale Sans UI" w:hAnsi="Times New Roman" w:cs="Times New Roman"/>
          <w:sz w:val="26"/>
          <w:szCs w:val="26"/>
        </w:rPr>
        <w:t>разработать алгоритм помощи семье при восстановлении родительских прав и дальнейшего сопровождения семей после их восстановления;</w:t>
      </w:r>
    </w:p>
    <w:p w14:paraId="2EEC7F11" w14:textId="4199D0ED" w:rsidR="00CD697B" w:rsidRPr="00872F79" w:rsidRDefault="00CD697B" w:rsidP="00872F79">
      <w:pPr>
        <w:pStyle w:val="a7"/>
        <w:widowControl w:val="0"/>
        <w:numPr>
          <w:ilvl w:val="0"/>
          <w:numId w:val="20"/>
        </w:numPr>
        <w:pBdr>
          <w:bottom w:val="single" w:sz="4" w:space="2" w:color="FFFFFF"/>
        </w:pBdr>
        <w:tabs>
          <w:tab w:val="left" w:pos="567"/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Andale Sans UI" w:hAnsi="Times New Roman" w:cs="Times New Roman"/>
          <w:sz w:val="26"/>
          <w:szCs w:val="26"/>
        </w:rPr>
      </w:pPr>
      <w:r w:rsidRPr="00872F79">
        <w:rPr>
          <w:rFonts w:ascii="Times New Roman" w:eastAsia="Andale Sans UI" w:hAnsi="Times New Roman" w:cs="Times New Roman"/>
          <w:sz w:val="26"/>
          <w:szCs w:val="26"/>
        </w:rPr>
        <w:t>предусмотреть алгоритм возвращения детей в кровную семью в случае утраты детско-родительских отношений, обеспечивающих их восстановление и благоприятное психоэмоциональное состояние ребенка</w:t>
      </w:r>
      <w:r w:rsidR="00362492">
        <w:rPr>
          <w:rFonts w:ascii="Times New Roman" w:eastAsia="Andale Sans UI" w:hAnsi="Times New Roman" w:cs="Times New Roman"/>
          <w:sz w:val="26"/>
          <w:szCs w:val="26"/>
        </w:rPr>
        <w:t>.</w:t>
      </w:r>
    </w:p>
    <w:p w14:paraId="683F9286" w14:textId="4055FCA7" w:rsidR="00CD697B" w:rsidRPr="00872F79" w:rsidRDefault="00CD697B" w:rsidP="00A82143">
      <w:pPr>
        <w:widowControl w:val="0"/>
        <w:pBdr>
          <w:bottom w:val="single" w:sz="4" w:space="2" w:color="FFFFFF"/>
        </w:pBdr>
        <w:tabs>
          <w:tab w:val="left" w:pos="567"/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2F79">
        <w:rPr>
          <w:rFonts w:ascii="Times New Roman" w:hAnsi="Times New Roman" w:cs="Times New Roman"/>
          <w:i/>
          <w:sz w:val="26"/>
          <w:szCs w:val="26"/>
        </w:rPr>
        <w:t xml:space="preserve">Министерству труда и социальной защиты </w:t>
      </w:r>
      <w:bookmarkStart w:id="8" w:name="_Hlk227077106"/>
      <w:r w:rsidR="006A6218" w:rsidRPr="00872F79">
        <w:rPr>
          <w:rFonts w:ascii="Times New Roman" w:hAnsi="Times New Roman" w:cs="Times New Roman"/>
          <w:i/>
          <w:sz w:val="26"/>
          <w:szCs w:val="26"/>
        </w:rPr>
        <w:t>РХ</w:t>
      </w:r>
      <w:r w:rsidRPr="00872F79">
        <w:rPr>
          <w:rFonts w:ascii="Times New Roman" w:hAnsi="Times New Roman" w:cs="Times New Roman"/>
          <w:i/>
          <w:sz w:val="26"/>
          <w:szCs w:val="26"/>
        </w:rPr>
        <w:t xml:space="preserve"> рекомендовать:</w:t>
      </w:r>
    </w:p>
    <w:bookmarkEnd w:id="8"/>
    <w:p w14:paraId="69E50E19" w14:textId="67164230" w:rsidR="00CD697B" w:rsidRPr="00872F79" w:rsidRDefault="00CD697B" w:rsidP="00872F79">
      <w:pPr>
        <w:pStyle w:val="a7"/>
        <w:widowControl w:val="0"/>
        <w:numPr>
          <w:ilvl w:val="0"/>
          <w:numId w:val="20"/>
        </w:numPr>
        <w:pBdr>
          <w:bottom w:val="single" w:sz="4" w:space="2" w:color="FFFFFF"/>
        </w:pBdr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eastAsia="Andale Sans UI" w:hAnsi="Times New Roman" w:cs="Times New Roman"/>
          <w:sz w:val="26"/>
          <w:szCs w:val="26"/>
        </w:rPr>
        <w:t>изыскать возможность выделения в штатном расписании ГКУ РХ «Социально-</w:t>
      </w:r>
      <w:r w:rsidRPr="00872F79">
        <w:rPr>
          <w:rFonts w:ascii="Times New Roman" w:hAnsi="Times New Roman" w:cs="Times New Roman"/>
          <w:sz w:val="26"/>
          <w:szCs w:val="26"/>
        </w:rPr>
        <w:t xml:space="preserve">реабилитационный центр для несовершеннолетних» дополнительных специалистов по работе с семьями </w:t>
      </w:r>
      <w:bookmarkStart w:id="9" w:name="_Hlk227077211"/>
      <w:r w:rsidRPr="00872F79">
        <w:rPr>
          <w:rFonts w:ascii="Times New Roman" w:hAnsi="Times New Roman" w:cs="Times New Roman"/>
          <w:sz w:val="26"/>
          <w:szCs w:val="26"/>
        </w:rPr>
        <w:t>несовершеннолетних, помещенных в Центр;</w:t>
      </w:r>
      <w:bookmarkEnd w:id="9"/>
    </w:p>
    <w:p w14:paraId="135AB2BF" w14:textId="0D0F0E99" w:rsidR="00CD697B" w:rsidRPr="00872F79" w:rsidRDefault="00CD697B" w:rsidP="00872F79">
      <w:pPr>
        <w:pStyle w:val="a7"/>
        <w:widowControl w:val="0"/>
        <w:numPr>
          <w:ilvl w:val="0"/>
          <w:numId w:val="20"/>
        </w:numPr>
        <w:pBdr>
          <w:bottom w:val="single" w:sz="4" w:space="2" w:color="FFFFFF"/>
        </w:pBdr>
        <w:tabs>
          <w:tab w:val="left" w:pos="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0" w:name="_Hlk227077273"/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активизировать организацию межведомственной работы, внедрения успешных практик, способствующих изменению поведения родителей, лишенных родительских прав или ограниченных в них, отношения к воспитанию детей, возвращения детей </w:t>
      </w:r>
      <w:bookmarkStart w:id="11" w:name="_Hlk227077513"/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кровную семью</w:t>
      </w:r>
      <w:bookmarkEnd w:id="11"/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1987FED0" w14:textId="54199E11" w:rsidR="00CD697B" w:rsidRPr="00872F79" w:rsidRDefault="00CD697B" w:rsidP="00872F79">
      <w:pPr>
        <w:pStyle w:val="a7"/>
        <w:widowControl w:val="0"/>
        <w:numPr>
          <w:ilvl w:val="0"/>
          <w:numId w:val="20"/>
        </w:numPr>
        <w:pBdr>
          <w:bottom w:val="single" w:sz="4" w:space="2" w:color="FFFFFF"/>
        </w:pBdr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_Hlk227077369"/>
      <w:bookmarkEnd w:id="10"/>
      <w:r w:rsidRPr="00872F79">
        <w:rPr>
          <w:rFonts w:ascii="Times New Roman" w:hAnsi="Times New Roman" w:cs="Times New Roman"/>
          <w:sz w:val="26"/>
          <w:szCs w:val="26"/>
        </w:rPr>
        <w:t>предусмотреть в структуре органов социальной защиты</w:t>
      </w:r>
      <w:bookmarkEnd w:id="12"/>
      <w:r w:rsidRPr="00872F79">
        <w:rPr>
          <w:rFonts w:ascii="Times New Roman" w:hAnsi="Times New Roman" w:cs="Times New Roman"/>
          <w:sz w:val="26"/>
          <w:szCs w:val="26"/>
        </w:rPr>
        <w:t xml:space="preserve">, реализующих полномочия в сфере системы профилактики социального сиротства, </w:t>
      </w:r>
      <w:bookmarkStart w:id="13" w:name="_Hlk227077392"/>
      <w:r w:rsidRPr="00872F79">
        <w:rPr>
          <w:rFonts w:ascii="Times New Roman" w:hAnsi="Times New Roman" w:cs="Times New Roman"/>
          <w:sz w:val="26"/>
          <w:szCs w:val="26"/>
        </w:rPr>
        <w:t>штатные единицы</w:t>
      </w:r>
      <w:bookmarkEnd w:id="13"/>
      <w:r w:rsidRPr="00872F79">
        <w:rPr>
          <w:rFonts w:ascii="Times New Roman" w:hAnsi="Times New Roman" w:cs="Times New Roman"/>
          <w:sz w:val="26"/>
          <w:szCs w:val="26"/>
        </w:rPr>
        <w:t xml:space="preserve"> психологов, социальных работников (с дислокацией в каждом городском округе и муниципальном районе),</w:t>
      </w:r>
      <w:r w:rsidRPr="00872F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72F79">
        <w:rPr>
          <w:rFonts w:ascii="Times New Roman" w:hAnsi="Times New Roman" w:cs="Times New Roman"/>
          <w:sz w:val="26"/>
          <w:szCs w:val="26"/>
        </w:rPr>
        <w:t>для раннего выявления семейного и детского неблагополучия, а также сопровождения семей, находящихся в трудной жизненной ситуации</w:t>
      </w:r>
      <w:r w:rsidR="00362492">
        <w:rPr>
          <w:rFonts w:ascii="Times New Roman" w:hAnsi="Times New Roman" w:cs="Times New Roman"/>
          <w:sz w:val="26"/>
          <w:szCs w:val="26"/>
        </w:rPr>
        <w:t>.</w:t>
      </w:r>
    </w:p>
    <w:p w14:paraId="7453008C" w14:textId="75D1E351" w:rsidR="00CD697B" w:rsidRPr="00872F79" w:rsidRDefault="00362492" w:rsidP="00872F79">
      <w:pPr>
        <w:widowControl w:val="0"/>
        <w:pBdr>
          <w:bottom w:val="single" w:sz="4" w:space="2" w:color="FFFFFF"/>
        </w:pBdr>
        <w:tabs>
          <w:tab w:val="left" w:pos="567"/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14" w:name="_Hlk227077546"/>
      <w:r>
        <w:rPr>
          <w:rFonts w:ascii="Times New Roman" w:hAnsi="Times New Roman" w:cs="Times New Roman"/>
          <w:i/>
          <w:sz w:val="26"/>
          <w:szCs w:val="26"/>
        </w:rPr>
        <w:t>Г</w:t>
      </w:r>
      <w:r w:rsidRPr="00872F79">
        <w:rPr>
          <w:rFonts w:ascii="Times New Roman" w:hAnsi="Times New Roman" w:cs="Times New Roman"/>
          <w:i/>
          <w:sz w:val="26"/>
          <w:szCs w:val="26"/>
        </w:rPr>
        <w:t xml:space="preserve">лавам </w:t>
      </w:r>
      <w:r w:rsidR="00CD697B" w:rsidRPr="00872F79">
        <w:rPr>
          <w:rFonts w:ascii="Times New Roman" w:hAnsi="Times New Roman" w:cs="Times New Roman"/>
          <w:i/>
          <w:sz w:val="26"/>
          <w:szCs w:val="26"/>
        </w:rPr>
        <w:t>администраций муниципальных образований рекомендовать:</w:t>
      </w:r>
    </w:p>
    <w:bookmarkEnd w:id="14"/>
    <w:p w14:paraId="2F48F931" w14:textId="5DFD7C0A" w:rsidR="00CD697B" w:rsidRPr="00872F79" w:rsidRDefault="00CD697B" w:rsidP="00A82143">
      <w:pPr>
        <w:pStyle w:val="a7"/>
        <w:widowControl w:val="0"/>
        <w:numPr>
          <w:ilvl w:val="0"/>
          <w:numId w:val="20"/>
        </w:numPr>
        <w:pBdr>
          <w:bottom w:val="single" w:sz="4" w:space="2" w:color="FFFFFF"/>
        </w:pBdr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организовать на территории каждого города и муниципального района центры психолого-педагогической медико-социальной помощи детям и семьям как самостоятельные структурные единицы, обеспечив материально-технические и кадровые условия для работы, предусмотрев возможность организации выездных бригад для помощи семьям, проживающих на отдаленных территориях;</w:t>
      </w:r>
    </w:p>
    <w:p w14:paraId="1D8C89DF" w14:textId="08735E39" w:rsidR="00CD697B" w:rsidRPr="00872F79" w:rsidRDefault="00CD697B" w:rsidP="00A82143">
      <w:pPr>
        <w:pStyle w:val="a7"/>
        <w:widowControl w:val="0"/>
        <w:numPr>
          <w:ilvl w:val="0"/>
          <w:numId w:val="20"/>
        </w:numPr>
        <w:pBdr>
          <w:bottom w:val="single" w:sz="4" w:space="2" w:color="FFFFFF"/>
        </w:pBdr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обеспечить замещение всех штатных единиц специалистов служб сопровождения замещающих семей, в том числе путем проработки дополнительных мер, направленных на повышение п</w:t>
      </w:r>
      <w:r w:rsidR="00AC25ED" w:rsidRPr="00872F79">
        <w:rPr>
          <w:rFonts w:ascii="Times New Roman" w:hAnsi="Times New Roman" w:cs="Times New Roman"/>
          <w:sz w:val="26"/>
          <w:szCs w:val="26"/>
        </w:rPr>
        <w:t>рестижа работы для специалистов</w:t>
      </w:r>
      <w:r w:rsidRPr="00872F79">
        <w:rPr>
          <w:rFonts w:ascii="Times New Roman" w:hAnsi="Times New Roman" w:cs="Times New Roman"/>
          <w:sz w:val="26"/>
          <w:szCs w:val="26"/>
        </w:rPr>
        <w:t>.</w:t>
      </w:r>
    </w:p>
    <w:p w14:paraId="1E364C62" w14:textId="2EC3EB4F" w:rsidR="00B12E17" w:rsidRPr="00611809" w:rsidRDefault="00B12E17" w:rsidP="00872F79">
      <w:pPr>
        <w:keepNext/>
        <w:keepLines/>
        <w:spacing w:before="120"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</w:pPr>
      <w:r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2.3</w:t>
      </w:r>
      <w:r w:rsidR="00CC3DBA" w:rsidRPr="00A82143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.</w:t>
      </w:r>
      <w:r w:rsidR="00130EED" w:rsidRPr="006118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 xml:space="preserve"> </w:t>
      </w:r>
      <w:r w:rsidRPr="00611809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>Право на охрану здоровья</w:t>
      </w:r>
    </w:p>
    <w:p w14:paraId="709AD3A2" w14:textId="1087D1B0" w:rsidR="00450B39" w:rsidRPr="00630ABC" w:rsidRDefault="00130EED" w:rsidP="00A17B2D">
      <w:pPr>
        <w:spacing w:after="12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iCs/>
          <w:sz w:val="26"/>
          <w:szCs w:val="26"/>
          <w:lang w:eastAsia="ru-RU"/>
        </w:rPr>
        <w:t>Контроль за с</w:t>
      </w:r>
      <w:r w:rsidR="00E263E5" w:rsidRPr="00630ABC">
        <w:rPr>
          <w:rFonts w:ascii="Times New Roman" w:hAnsi="Times New Roman" w:cs="Times New Roman"/>
          <w:iCs/>
          <w:sz w:val="26"/>
          <w:szCs w:val="26"/>
          <w:lang w:eastAsia="ru-RU"/>
        </w:rPr>
        <w:t>облюдение</w:t>
      </w:r>
      <w:r w:rsidRPr="00630ABC">
        <w:rPr>
          <w:rFonts w:ascii="Times New Roman" w:hAnsi="Times New Roman" w:cs="Times New Roman"/>
          <w:iCs/>
          <w:sz w:val="26"/>
          <w:szCs w:val="26"/>
          <w:lang w:eastAsia="ru-RU"/>
        </w:rPr>
        <w:t>м</w:t>
      </w:r>
      <w:r w:rsidR="00E263E5" w:rsidRPr="00630ABC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прав ребёнка на охрану здоровья остается одним из важных направлений деятельности Уполномоченного.</w:t>
      </w:r>
    </w:p>
    <w:p w14:paraId="51DD5359" w14:textId="4CF26767" w:rsidR="00DA366A" w:rsidRPr="00630ABC" w:rsidRDefault="00E263E5" w:rsidP="00336987">
      <w:pPr>
        <w:spacing w:after="12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6987">
        <w:rPr>
          <w:rFonts w:ascii="Times New Roman" w:hAnsi="Times New Roman" w:cs="Times New Roman"/>
          <w:iCs/>
          <w:sz w:val="26"/>
          <w:szCs w:val="26"/>
          <w:lang w:eastAsia="ru-RU"/>
        </w:rPr>
        <w:t>По информации республиканского министерства здравоохранения, в Хакасии развиваются медицинские организации, оказывающие помощь детям.</w:t>
      </w:r>
      <w:r w:rsidRPr="00237A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36987" w:rsidRPr="00336987">
        <w:rPr>
          <w:rFonts w:ascii="Times New Roman" w:hAnsi="Times New Roman" w:cs="Times New Roman"/>
          <w:sz w:val="26"/>
          <w:szCs w:val="26"/>
        </w:rPr>
        <w:t>Тем не менее в</w:t>
      </w:r>
      <w:r w:rsidR="00DA366A" w:rsidRPr="00630ABC">
        <w:rPr>
          <w:rFonts w:ascii="Times New Roman" w:hAnsi="Times New Roman" w:cs="Times New Roman"/>
          <w:sz w:val="26"/>
          <w:szCs w:val="26"/>
        </w:rPr>
        <w:t xml:space="preserve"> 2025 году самый большой рост обращений к Уполномоченному наблюдается в сфере здравоохранения. </w:t>
      </w:r>
      <w:r w:rsidR="00C55B0F" w:rsidRPr="00630ABC">
        <w:rPr>
          <w:rFonts w:ascii="Times New Roman" w:hAnsi="Times New Roman" w:cs="Times New Roman"/>
          <w:sz w:val="26"/>
          <w:szCs w:val="26"/>
        </w:rPr>
        <w:t>П</w:t>
      </w:r>
      <w:r w:rsidR="00DA366A" w:rsidRPr="00630ABC">
        <w:rPr>
          <w:rFonts w:ascii="Times New Roman" w:hAnsi="Times New Roman" w:cs="Times New Roman"/>
          <w:sz w:val="26"/>
          <w:szCs w:val="26"/>
        </w:rPr>
        <w:t xml:space="preserve">оступило 144 обращения, связанных с реализацией права </w:t>
      </w:r>
      <w:r w:rsidR="00DA366A" w:rsidRPr="00630ABC">
        <w:rPr>
          <w:rFonts w:ascii="Times New Roman" w:hAnsi="Times New Roman" w:cs="Times New Roman"/>
          <w:sz w:val="26"/>
          <w:szCs w:val="26"/>
        </w:rPr>
        <w:lastRenderedPageBreak/>
        <w:t xml:space="preserve">несовершеннолетних на охрану здоровья и медицинскую помощь, что </w:t>
      </w:r>
      <w:r w:rsidR="00533697">
        <w:rPr>
          <w:rFonts w:ascii="Times New Roman" w:hAnsi="Times New Roman" w:cs="Times New Roman"/>
          <w:sz w:val="26"/>
          <w:szCs w:val="26"/>
        </w:rPr>
        <w:t xml:space="preserve">на </w:t>
      </w:r>
      <w:r w:rsidR="00DA366A" w:rsidRPr="00630ABC">
        <w:rPr>
          <w:rFonts w:ascii="Times New Roman" w:hAnsi="Times New Roman" w:cs="Times New Roman"/>
          <w:sz w:val="26"/>
          <w:szCs w:val="26"/>
        </w:rPr>
        <w:t>34,6</w:t>
      </w:r>
      <w:r w:rsidR="00533697">
        <w:rPr>
          <w:rFonts w:ascii="Times New Roman" w:hAnsi="Times New Roman" w:cs="Times New Roman"/>
          <w:sz w:val="26"/>
          <w:szCs w:val="26"/>
        </w:rPr>
        <w:t xml:space="preserve"> </w:t>
      </w:r>
      <w:r w:rsidR="00DA366A" w:rsidRPr="00630ABC">
        <w:rPr>
          <w:rFonts w:ascii="Times New Roman" w:hAnsi="Times New Roman" w:cs="Times New Roman"/>
          <w:sz w:val="26"/>
          <w:szCs w:val="26"/>
        </w:rPr>
        <w:t>% больше, чем в 2024 году (107 обращений).</w:t>
      </w:r>
    </w:p>
    <w:p w14:paraId="5548CCDC" w14:textId="6700AECA" w:rsidR="00DA366A" w:rsidRPr="00630ABC" w:rsidRDefault="00DA366A" w:rsidP="00872F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Лидирующие места занимают вопросы: </w:t>
      </w:r>
    </w:p>
    <w:p w14:paraId="5CA63A76" w14:textId="0A75CB30" w:rsidR="00DA366A" w:rsidRPr="00872F79" w:rsidRDefault="00DA366A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оказания медицинской помощи (47,9</w:t>
      </w:r>
      <w:r w:rsidR="005B4B1A" w:rsidRPr="00872F79">
        <w:rPr>
          <w:rFonts w:ascii="Times New Roman" w:hAnsi="Times New Roman" w:cs="Times New Roman"/>
          <w:sz w:val="26"/>
          <w:szCs w:val="26"/>
        </w:rPr>
        <w:t xml:space="preserve"> </w:t>
      </w:r>
      <w:r w:rsidRPr="00872F79">
        <w:rPr>
          <w:rFonts w:ascii="Times New Roman" w:hAnsi="Times New Roman" w:cs="Times New Roman"/>
          <w:sz w:val="26"/>
          <w:szCs w:val="26"/>
        </w:rPr>
        <w:t>% от общег</w:t>
      </w:r>
      <w:r w:rsidR="00C55B0F" w:rsidRPr="00872F79">
        <w:rPr>
          <w:rFonts w:ascii="Times New Roman" w:hAnsi="Times New Roman" w:cs="Times New Roman"/>
          <w:sz w:val="26"/>
          <w:szCs w:val="26"/>
        </w:rPr>
        <w:t>о числа обращений);</w:t>
      </w:r>
    </w:p>
    <w:p w14:paraId="3D7C8421" w14:textId="6400B213" w:rsidR="00DA366A" w:rsidRPr="00872F79" w:rsidRDefault="00DA366A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связанные с инвалидностью ребенка (15,9</w:t>
      </w:r>
      <w:r w:rsidR="005B4B1A" w:rsidRPr="00872F79">
        <w:rPr>
          <w:rFonts w:ascii="Times New Roman" w:hAnsi="Times New Roman" w:cs="Times New Roman"/>
          <w:sz w:val="26"/>
          <w:szCs w:val="26"/>
        </w:rPr>
        <w:t xml:space="preserve"> </w:t>
      </w:r>
      <w:r w:rsidRPr="00872F79">
        <w:rPr>
          <w:rFonts w:ascii="Times New Roman" w:hAnsi="Times New Roman" w:cs="Times New Roman"/>
          <w:sz w:val="26"/>
          <w:szCs w:val="26"/>
        </w:rPr>
        <w:t xml:space="preserve">%); </w:t>
      </w:r>
    </w:p>
    <w:p w14:paraId="1FF9FA72" w14:textId="09BC613E" w:rsidR="00DA366A" w:rsidRPr="00872F79" w:rsidRDefault="00DA366A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реабилитацией (13,2</w:t>
      </w:r>
      <w:r w:rsidR="005B4B1A" w:rsidRPr="00872F79">
        <w:rPr>
          <w:rFonts w:ascii="Times New Roman" w:hAnsi="Times New Roman" w:cs="Times New Roman"/>
          <w:sz w:val="26"/>
          <w:szCs w:val="26"/>
        </w:rPr>
        <w:t xml:space="preserve"> </w:t>
      </w:r>
      <w:r w:rsidRPr="00872F79">
        <w:rPr>
          <w:rFonts w:ascii="Times New Roman" w:hAnsi="Times New Roman" w:cs="Times New Roman"/>
          <w:sz w:val="26"/>
          <w:szCs w:val="26"/>
        </w:rPr>
        <w:t xml:space="preserve">%); </w:t>
      </w:r>
    </w:p>
    <w:p w14:paraId="00631FED" w14:textId="1AEB2EF0" w:rsidR="00DA366A" w:rsidRPr="00872F79" w:rsidRDefault="00DA366A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качеством оказания медицинской помощи (12,5</w:t>
      </w:r>
      <w:r w:rsidR="005B4B1A" w:rsidRPr="00872F79">
        <w:rPr>
          <w:rFonts w:ascii="Times New Roman" w:hAnsi="Times New Roman" w:cs="Times New Roman"/>
          <w:sz w:val="26"/>
          <w:szCs w:val="26"/>
        </w:rPr>
        <w:t xml:space="preserve"> </w:t>
      </w:r>
      <w:r w:rsidRPr="00872F79">
        <w:rPr>
          <w:rFonts w:ascii="Times New Roman" w:hAnsi="Times New Roman" w:cs="Times New Roman"/>
          <w:sz w:val="26"/>
          <w:szCs w:val="26"/>
        </w:rPr>
        <w:t>%).</w:t>
      </w:r>
    </w:p>
    <w:p w14:paraId="7C5322F6" w14:textId="2409007B" w:rsidR="007F5A55" w:rsidRPr="00630ABC" w:rsidRDefault="00DA366A" w:rsidP="00872F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По данным Министерства здравоохранения </w:t>
      </w:r>
      <w:r w:rsidR="00C76425" w:rsidRPr="00630ABC">
        <w:rPr>
          <w:rFonts w:ascii="Times New Roman" w:hAnsi="Times New Roman" w:cs="Times New Roman"/>
          <w:sz w:val="26"/>
          <w:szCs w:val="26"/>
        </w:rPr>
        <w:t>РХ</w:t>
      </w:r>
      <w:r w:rsidRPr="00630ABC">
        <w:rPr>
          <w:rFonts w:ascii="Times New Roman" w:hAnsi="Times New Roman" w:cs="Times New Roman"/>
          <w:sz w:val="26"/>
          <w:szCs w:val="26"/>
        </w:rPr>
        <w:t>, в 2025 году профилактическими медицинскими осмотрами несовершеннолетних охвачено 100</w:t>
      </w:r>
      <w:r w:rsidR="005B4B1A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>355 человек (+ 2,9</w:t>
      </w:r>
      <w:r w:rsidR="00533697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 АППГ). 5 974 ребенка (6</w:t>
      </w:r>
      <w:r w:rsidR="005B4B1A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%) поставлены на диспансерный учет, 9</w:t>
      </w:r>
      <w:r w:rsidR="005B4B1A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>783 ребёнка (9,7 %) направлены на второй этап обследования, у 7</w:t>
      </w:r>
      <w:r w:rsidR="005B4B1A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>476</w:t>
      </w:r>
      <w:r w:rsidR="005B4B1A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5B4B1A">
        <w:rPr>
          <w:rFonts w:ascii="Times New Roman" w:hAnsi="Times New Roman" w:cs="Times New Roman"/>
          <w:sz w:val="26"/>
          <w:szCs w:val="26"/>
        </w:rPr>
        <w:br/>
      </w:r>
      <w:r w:rsidRPr="00630ABC">
        <w:rPr>
          <w:rFonts w:ascii="Times New Roman" w:hAnsi="Times New Roman" w:cs="Times New Roman"/>
          <w:sz w:val="26"/>
          <w:szCs w:val="26"/>
        </w:rPr>
        <w:t>(7,5</w:t>
      </w:r>
      <w:r w:rsidR="005B4B1A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%) заболевание выявлено впервые. </w:t>
      </w:r>
      <w:r w:rsidR="007F5A55" w:rsidRPr="00630ABC">
        <w:rPr>
          <w:rFonts w:ascii="Times New Roman" w:hAnsi="Times New Roman" w:cs="Times New Roman"/>
          <w:sz w:val="26"/>
          <w:szCs w:val="26"/>
        </w:rPr>
        <w:t>Наиболее часто у детей впервые диагностируются заболевания костно-мышечной системы и соединительной ткани, органов зрения и придаточного аппарата, а также эндокринной системы, расстройства питания и обмена веществ.</w:t>
      </w:r>
    </w:p>
    <w:p w14:paraId="1C712524" w14:textId="086423E3" w:rsidR="007F5A55" w:rsidRPr="00630ABC" w:rsidRDefault="007F5A55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Первую или вторую группу здоровья имеют 89,4</w:t>
      </w:r>
      <w:r w:rsidR="00533697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% несовершеннолетних и отмечается ежегодное снижение этого показателя. </w:t>
      </w:r>
    </w:p>
    <w:p w14:paraId="63CBDCBF" w14:textId="4DCC477A" w:rsidR="008C2A5C" w:rsidRPr="00630ABC" w:rsidRDefault="00DA1CE2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5" w:name="_Hlk227078527"/>
      <w:r w:rsidRPr="00630ABC">
        <w:rPr>
          <w:rFonts w:ascii="Times New Roman" w:eastAsiaTheme="minorEastAsia" w:hAnsi="Times New Roman" w:cs="Times New Roman"/>
          <w:sz w:val="26"/>
          <w:szCs w:val="26"/>
        </w:rPr>
        <w:t xml:space="preserve">Ежегодно самыми многочисленными в сфере здравоохранения являются обращения к Уполномоченному о нуждаемости в медицинской помощи, консультации узких специалистов, проведении медицинских обследований. Поступило 69 таких </w:t>
      </w:r>
      <w:r w:rsidRPr="00336987">
        <w:rPr>
          <w:rFonts w:ascii="Times New Roman" w:eastAsiaTheme="minorEastAsia" w:hAnsi="Times New Roman" w:cs="Times New Roman"/>
          <w:sz w:val="26"/>
          <w:szCs w:val="26"/>
        </w:rPr>
        <w:t>обращений</w:t>
      </w:r>
      <w:r w:rsidR="00237A13" w:rsidRPr="00336987">
        <w:rPr>
          <w:rFonts w:ascii="Times New Roman" w:eastAsiaTheme="minorEastAsia" w:hAnsi="Times New Roman" w:cs="Times New Roman"/>
          <w:sz w:val="26"/>
          <w:szCs w:val="26"/>
        </w:rPr>
        <w:t xml:space="preserve"> (+</w:t>
      </w:r>
      <w:r w:rsidRPr="00336987">
        <w:rPr>
          <w:rFonts w:ascii="Times New Roman" w:eastAsiaTheme="minorEastAsia" w:hAnsi="Times New Roman" w:cs="Times New Roman"/>
          <w:sz w:val="26"/>
          <w:szCs w:val="26"/>
        </w:rPr>
        <w:t xml:space="preserve"> 55,8</w:t>
      </w:r>
      <w:r w:rsidR="0053369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336987">
        <w:rPr>
          <w:rFonts w:ascii="Times New Roman" w:eastAsiaTheme="minorEastAsia" w:hAnsi="Times New Roman" w:cs="Times New Roman"/>
          <w:sz w:val="26"/>
          <w:szCs w:val="26"/>
        </w:rPr>
        <w:t>%</w:t>
      </w:r>
      <w:r w:rsidR="00237A13" w:rsidRPr="00336987">
        <w:rPr>
          <w:rFonts w:ascii="Times New Roman" w:eastAsiaTheme="minorEastAsia" w:hAnsi="Times New Roman" w:cs="Times New Roman"/>
          <w:sz w:val="26"/>
          <w:szCs w:val="26"/>
        </w:rPr>
        <w:t xml:space="preserve"> к АППГ)</w:t>
      </w:r>
      <w:r w:rsidRPr="003369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15"/>
      <w:r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2A5C" w:rsidRPr="00630ABC">
        <w:rPr>
          <w:rFonts w:ascii="Times New Roman" w:hAnsi="Times New Roman" w:cs="Times New Roman"/>
          <w:sz w:val="26"/>
          <w:szCs w:val="26"/>
        </w:rPr>
        <w:t xml:space="preserve">Основная причина </w:t>
      </w:r>
      <w:r w:rsidR="00533697">
        <w:rPr>
          <w:rFonts w:ascii="Times New Roman" w:hAnsi="Times New Roman" w:cs="Times New Roman"/>
          <w:sz w:val="26"/>
          <w:szCs w:val="26"/>
        </w:rPr>
        <w:t>–</w:t>
      </w:r>
      <w:r w:rsidR="00533697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8C2A5C" w:rsidRPr="00630ABC">
        <w:rPr>
          <w:rFonts w:ascii="Times New Roman" w:hAnsi="Times New Roman" w:cs="Times New Roman"/>
          <w:sz w:val="26"/>
          <w:szCs w:val="26"/>
        </w:rPr>
        <w:t xml:space="preserve">дефицит </w:t>
      </w:r>
      <w:r w:rsidR="008C2A5C" w:rsidRPr="00336987">
        <w:rPr>
          <w:rFonts w:ascii="Times New Roman" w:hAnsi="Times New Roman" w:cs="Times New Roman"/>
          <w:sz w:val="26"/>
          <w:szCs w:val="26"/>
        </w:rPr>
        <w:t>медицинских кадров</w:t>
      </w:r>
      <w:r w:rsidR="00237A13" w:rsidRPr="00336987">
        <w:rPr>
          <w:rFonts w:ascii="Times New Roman" w:hAnsi="Times New Roman" w:cs="Times New Roman"/>
          <w:sz w:val="26"/>
          <w:szCs w:val="26"/>
        </w:rPr>
        <w:t xml:space="preserve">. В </w:t>
      </w:r>
      <w:r w:rsidR="008C2A5C" w:rsidRPr="00336987">
        <w:rPr>
          <w:rFonts w:ascii="Times New Roman" w:hAnsi="Times New Roman" w:cs="Times New Roman"/>
          <w:sz w:val="26"/>
          <w:szCs w:val="26"/>
        </w:rPr>
        <w:t>республике</w:t>
      </w:r>
      <w:r w:rsidR="00237A13" w:rsidRPr="00336987">
        <w:rPr>
          <w:rFonts w:ascii="Times New Roman" w:hAnsi="Times New Roman" w:cs="Times New Roman"/>
          <w:sz w:val="26"/>
          <w:szCs w:val="26"/>
        </w:rPr>
        <w:t xml:space="preserve"> не хватает</w:t>
      </w:r>
      <w:r w:rsidR="008C2A5C" w:rsidRPr="00336987">
        <w:rPr>
          <w:rFonts w:ascii="Times New Roman" w:hAnsi="Times New Roman" w:cs="Times New Roman"/>
          <w:sz w:val="26"/>
          <w:szCs w:val="26"/>
        </w:rPr>
        <w:t>: 38 врачей</w:t>
      </w:r>
      <w:r w:rsidR="008C2A5C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183932" w:rsidRPr="00630ABC">
        <w:rPr>
          <w:rFonts w:ascii="Times New Roman" w:hAnsi="Times New Roman" w:cs="Times New Roman"/>
          <w:sz w:val="26"/>
          <w:szCs w:val="26"/>
        </w:rPr>
        <w:t>(в том числе педиатров, неонатологов, онкологов, хирургов, урологов, эндокринологов, стоматологов, психиатров</w:t>
      </w:r>
      <w:r w:rsidR="00A12DA8" w:rsidRPr="00630ABC">
        <w:rPr>
          <w:rFonts w:ascii="Times New Roman" w:hAnsi="Times New Roman" w:cs="Times New Roman"/>
          <w:sz w:val="26"/>
          <w:szCs w:val="26"/>
        </w:rPr>
        <w:t>)</w:t>
      </w:r>
      <w:r w:rsidR="00183932" w:rsidRPr="00630ABC">
        <w:rPr>
          <w:rFonts w:ascii="Times New Roman" w:hAnsi="Times New Roman" w:cs="Times New Roman"/>
          <w:sz w:val="26"/>
          <w:szCs w:val="26"/>
        </w:rPr>
        <w:t xml:space="preserve"> и 32 средних медицинских </w:t>
      </w:r>
      <w:r w:rsidR="00533697" w:rsidRPr="00630ABC">
        <w:rPr>
          <w:rFonts w:ascii="Times New Roman" w:hAnsi="Times New Roman" w:cs="Times New Roman"/>
          <w:sz w:val="26"/>
          <w:szCs w:val="26"/>
        </w:rPr>
        <w:t>работник</w:t>
      </w:r>
      <w:r w:rsidR="00533697">
        <w:rPr>
          <w:rFonts w:ascii="Times New Roman" w:hAnsi="Times New Roman" w:cs="Times New Roman"/>
          <w:sz w:val="26"/>
          <w:szCs w:val="26"/>
        </w:rPr>
        <w:t>ов</w:t>
      </w:r>
      <w:r w:rsidR="00183932" w:rsidRPr="00630ABC">
        <w:rPr>
          <w:rFonts w:ascii="Times New Roman" w:hAnsi="Times New Roman" w:cs="Times New Roman"/>
          <w:sz w:val="26"/>
          <w:szCs w:val="26"/>
        </w:rPr>
        <w:t>.</w:t>
      </w:r>
      <w:r w:rsidR="00237A13">
        <w:rPr>
          <w:rFonts w:ascii="Times New Roman" w:hAnsi="Times New Roman" w:cs="Times New Roman"/>
          <w:sz w:val="26"/>
          <w:szCs w:val="26"/>
        </w:rPr>
        <w:t xml:space="preserve"> </w:t>
      </w:r>
      <w:r w:rsidR="00B16DAF" w:rsidRPr="00630ABC">
        <w:rPr>
          <w:rFonts w:ascii="Times New Roman" w:hAnsi="Times New Roman" w:cs="Times New Roman"/>
          <w:sz w:val="26"/>
          <w:szCs w:val="26"/>
        </w:rPr>
        <w:t>С целью решения этой проблемы на территории Хакаси</w:t>
      </w:r>
      <w:r w:rsidR="00237A13">
        <w:rPr>
          <w:rFonts w:ascii="Times New Roman" w:hAnsi="Times New Roman" w:cs="Times New Roman"/>
          <w:sz w:val="26"/>
          <w:szCs w:val="26"/>
        </w:rPr>
        <w:t>и</w:t>
      </w:r>
      <w:r w:rsidR="00B16DAF" w:rsidRPr="00630ABC">
        <w:rPr>
          <w:rFonts w:ascii="Times New Roman" w:hAnsi="Times New Roman" w:cs="Times New Roman"/>
          <w:sz w:val="26"/>
          <w:szCs w:val="26"/>
        </w:rPr>
        <w:t xml:space="preserve"> сейчас реализуется 14 видов социальной поддержки для медицинских работников и студентов-медиков, но этого мало. Необходимо внедрить дополнительные</w:t>
      </w:r>
      <w:r w:rsidR="00533697">
        <w:rPr>
          <w:rFonts w:ascii="Times New Roman" w:hAnsi="Times New Roman" w:cs="Times New Roman"/>
          <w:sz w:val="26"/>
          <w:szCs w:val="26"/>
        </w:rPr>
        <w:t xml:space="preserve"> меры</w:t>
      </w:r>
      <w:r w:rsidR="00B16DAF" w:rsidRPr="00630ABC">
        <w:rPr>
          <w:rFonts w:ascii="Times New Roman" w:hAnsi="Times New Roman" w:cs="Times New Roman"/>
          <w:sz w:val="26"/>
          <w:szCs w:val="26"/>
        </w:rPr>
        <w:t>.</w:t>
      </w:r>
    </w:p>
    <w:p w14:paraId="1485AAFA" w14:textId="73F50749" w:rsidR="00B16DAF" w:rsidRPr="00630ABC" w:rsidRDefault="00B16DAF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К детскому правозащитнику также поступают обращения о качестве оказания медицинской помощи несовершеннолетним и о конфликтах, которые возникают в медицинских организациях. В 2025 </w:t>
      </w:r>
      <w:r w:rsidR="00237A13">
        <w:rPr>
          <w:rFonts w:ascii="Times New Roman" w:hAnsi="Times New Roman" w:cs="Times New Roman"/>
          <w:sz w:val="26"/>
          <w:szCs w:val="26"/>
        </w:rPr>
        <w:t xml:space="preserve">году </w:t>
      </w:r>
      <w:r w:rsidRPr="00630ABC">
        <w:rPr>
          <w:rFonts w:ascii="Times New Roman" w:hAnsi="Times New Roman" w:cs="Times New Roman"/>
          <w:sz w:val="26"/>
          <w:szCs w:val="26"/>
        </w:rPr>
        <w:t xml:space="preserve">их количество выросло более чем в 2 раза </w:t>
      </w:r>
      <w:r w:rsidR="00237A13" w:rsidRPr="00336987">
        <w:rPr>
          <w:rFonts w:ascii="Times New Roman" w:hAnsi="Times New Roman" w:cs="Times New Roman"/>
          <w:sz w:val="26"/>
          <w:szCs w:val="26"/>
        </w:rPr>
        <w:t xml:space="preserve">(2024 </w:t>
      </w:r>
      <w:r w:rsidR="00533697">
        <w:rPr>
          <w:rFonts w:ascii="Times New Roman" w:hAnsi="Times New Roman" w:cs="Times New Roman"/>
          <w:sz w:val="26"/>
          <w:szCs w:val="26"/>
        </w:rPr>
        <w:t>–</w:t>
      </w:r>
      <w:r w:rsidR="00533697" w:rsidRPr="00336987">
        <w:rPr>
          <w:rFonts w:ascii="Times New Roman" w:hAnsi="Times New Roman" w:cs="Times New Roman"/>
          <w:sz w:val="26"/>
          <w:szCs w:val="26"/>
        </w:rPr>
        <w:t xml:space="preserve"> </w:t>
      </w:r>
      <w:r w:rsidR="00237A13" w:rsidRPr="00336987">
        <w:rPr>
          <w:rFonts w:ascii="Times New Roman" w:hAnsi="Times New Roman" w:cs="Times New Roman"/>
          <w:sz w:val="26"/>
          <w:szCs w:val="26"/>
        </w:rPr>
        <w:t>1</w:t>
      </w:r>
      <w:r w:rsidRPr="00336987">
        <w:rPr>
          <w:rFonts w:ascii="Times New Roman" w:hAnsi="Times New Roman" w:cs="Times New Roman"/>
          <w:sz w:val="26"/>
          <w:szCs w:val="26"/>
        </w:rPr>
        <w:t>8 обращений).</w:t>
      </w:r>
      <w:r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6242E0" w:rsidRPr="00630ABC">
        <w:rPr>
          <w:rFonts w:ascii="Times New Roman" w:hAnsi="Times New Roman" w:cs="Times New Roman"/>
          <w:sz w:val="26"/>
          <w:szCs w:val="26"/>
        </w:rPr>
        <w:t>Среди них внеочередно</w:t>
      </w:r>
      <w:r w:rsidR="00183932" w:rsidRPr="00630ABC">
        <w:rPr>
          <w:rFonts w:ascii="Times New Roman" w:hAnsi="Times New Roman" w:cs="Times New Roman"/>
          <w:sz w:val="26"/>
          <w:szCs w:val="26"/>
        </w:rPr>
        <w:t>е</w:t>
      </w:r>
      <w:r w:rsidR="006242E0" w:rsidRPr="00630ABC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183932" w:rsidRPr="00630ABC">
        <w:rPr>
          <w:rFonts w:ascii="Times New Roman" w:hAnsi="Times New Roman" w:cs="Times New Roman"/>
          <w:sz w:val="26"/>
          <w:szCs w:val="26"/>
        </w:rPr>
        <w:t>е</w:t>
      </w:r>
      <w:r w:rsidR="006242E0" w:rsidRPr="00630ABC">
        <w:rPr>
          <w:rFonts w:ascii="Times New Roman" w:hAnsi="Times New Roman" w:cs="Times New Roman"/>
          <w:sz w:val="26"/>
          <w:szCs w:val="26"/>
        </w:rPr>
        <w:t xml:space="preserve"> медицинской помощи детям-инвалидам</w:t>
      </w:r>
      <w:r w:rsidR="00183932" w:rsidRPr="00630ABC">
        <w:rPr>
          <w:rFonts w:ascii="Times New Roman" w:hAnsi="Times New Roman" w:cs="Times New Roman"/>
          <w:sz w:val="26"/>
          <w:szCs w:val="26"/>
        </w:rPr>
        <w:t>. В</w:t>
      </w:r>
      <w:r w:rsidR="006242E0" w:rsidRPr="00630ABC">
        <w:rPr>
          <w:rFonts w:ascii="Times New Roman" w:hAnsi="Times New Roman" w:cs="Times New Roman"/>
          <w:sz w:val="26"/>
          <w:szCs w:val="26"/>
        </w:rPr>
        <w:t xml:space="preserve"> ежегодном докладе за 2024 год</w:t>
      </w:r>
      <w:r w:rsidR="00183932" w:rsidRPr="00630ABC">
        <w:rPr>
          <w:rFonts w:ascii="Times New Roman" w:hAnsi="Times New Roman" w:cs="Times New Roman"/>
          <w:sz w:val="26"/>
          <w:szCs w:val="26"/>
        </w:rPr>
        <w:t xml:space="preserve"> омбудсмен уже писал об этой проблеме. Н</w:t>
      </w:r>
      <w:r w:rsidR="006242E0" w:rsidRPr="00630ABC">
        <w:rPr>
          <w:rFonts w:ascii="Times New Roman" w:hAnsi="Times New Roman" w:cs="Times New Roman"/>
          <w:sz w:val="26"/>
          <w:szCs w:val="26"/>
        </w:rPr>
        <w:t xml:space="preserve">есмотря на то, что во все медицинские организации направлены соответствующие информационные письма, ситуация </w:t>
      </w:r>
      <w:r w:rsidR="00A12DA8" w:rsidRPr="00630ABC">
        <w:rPr>
          <w:rFonts w:ascii="Times New Roman" w:hAnsi="Times New Roman" w:cs="Times New Roman"/>
          <w:sz w:val="26"/>
          <w:szCs w:val="26"/>
        </w:rPr>
        <w:t xml:space="preserve">в этом году вновь </w:t>
      </w:r>
      <w:r w:rsidR="006242E0" w:rsidRPr="00630ABC">
        <w:rPr>
          <w:rFonts w:ascii="Times New Roman" w:hAnsi="Times New Roman" w:cs="Times New Roman"/>
          <w:sz w:val="26"/>
          <w:szCs w:val="26"/>
        </w:rPr>
        <w:t>повторилась.</w:t>
      </w:r>
    </w:p>
    <w:p w14:paraId="31BA67A8" w14:textId="2BAEF274" w:rsidR="0004651A" w:rsidRPr="00630ABC" w:rsidRDefault="0004651A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</w:rPr>
      </w:pPr>
      <w:bookmarkStart w:id="16" w:name="_Hlk227078954"/>
      <w:r w:rsidRPr="00630A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данным ФКУ «Главное бюро медико-социальной экспертизы по Республике Хакасия» Минтруда России, анализ накопленного контингента инвалидов </w:t>
      </w:r>
      <w:r w:rsidR="00237A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опять</w:t>
      </w:r>
      <w:r w:rsidRPr="00630A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показал увеличение числа детей-инвалидов (рост 2,4</w:t>
      </w:r>
      <w:bookmarkEnd w:id="16"/>
      <w:r w:rsidR="005336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30A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%). В</w:t>
      </w:r>
      <w:r w:rsidRPr="00630AB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течение последних нескольких лет</w:t>
      </w:r>
      <w:r w:rsidRPr="00630ABC">
        <w:rPr>
          <w:rFonts w:ascii="Times New Roman" w:eastAsiaTheme="minorEastAsia" w:hAnsi="Times New Roman" w:cs="Times New Roman"/>
          <w:sz w:val="26"/>
          <w:szCs w:val="26"/>
        </w:rPr>
        <w:t xml:space="preserve"> первое ранговое место продолжает занимать класс «психические расстройства и расстройства поведения».</w:t>
      </w:r>
      <w:r w:rsidR="00533E66" w:rsidRPr="00630ABC">
        <w:rPr>
          <w:rFonts w:ascii="Times New Roman" w:eastAsiaTheme="minorEastAsia" w:hAnsi="Times New Roman" w:cs="Times New Roman"/>
          <w:sz w:val="26"/>
          <w:szCs w:val="26"/>
        </w:rPr>
        <w:t xml:space="preserve"> С 2018 года практически весь данный класс представлен инвалидами-аутистами.</w:t>
      </w:r>
    </w:p>
    <w:p w14:paraId="65046514" w14:textId="13633718" w:rsidR="006D0BA0" w:rsidRPr="00630ABC" w:rsidRDefault="00EA3B29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7" w:name="_Hlk227079031"/>
      <w:r w:rsidRPr="00630ABC">
        <w:rPr>
          <w:rFonts w:ascii="Times New Roman" w:hAnsi="Times New Roman" w:cs="Times New Roman"/>
          <w:sz w:val="26"/>
          <w:szCs w:val="26"/>
        </w:rPr>
        <w:t>К Уполномоченному поступают обращения от родителей детей с различной нозологией заболевания. В 2025 году наибольшее количество обращений поступило от родителей, воспитывающих детей-инвалидов с диагнозом «сахарный диабет первого типа».</w:t>
      </w:r>
      <w:r w:rsidR="006D0BA0" w:rsidRPr="00630ABC">
        <w:rPr>
          <w:rFonts w:ascii="Times New Roman" w:hAnsi="Times New Roman" w:cs="Times New Roman"/>
          <w:sz w:val="26"/>
          <w:szCs w:val="26"/>
        </w:rPr>
        <w:t xml:space="preserve"> Для р</w:t>
      </w:r>
      <w:r w:rsidR="00766AE4" w:rsidRPr="00630ABC">
        <w:rPr>
          <w:rFonts w:ascii="Times New Roman" w:hAnsi="Times New Roman" w:cs="Times New Roman"/>
          <w:sz w:val="26"/>
          <w:szCs w:val="26"/>
        </w:rPr>
        <w:t>азрешения поставленных вопросов, в том числе о применении датчиков непрерывного мониторинга глюкозы</w:t>
      </w:r>
      <w:r w:rsidR="00237A13">
        <w:rPr>
          <w:rFonts w:ascii="Times New Roman" w:hAnsi="Times New Roman" w:cs="Times New Roman"/>
          <w:sz w:val="26"/>
          <w:szCs w:val="26"/>
        </w:rPr>
        <w:t xml:space="preserve"> и</w:t>
      </w:r>
      <w:r w:rsidR="00766AE4" w:rsidRPr="00630ABC">
        <w:rPr>
          <w:rFonts w:ascii="Times New Roman" w:hAnsi="Times New Roman" w:cs="Times New Roman"/>
          <w:sz w:val="26"/>
          <w:szCs w:val="26"/>
        </w:rPr>
        <w:t xml:space="preserve"> обеспечения расходными материалами, </w:t>
      </w:r>
      <w:r w:rsidR="006D0BA0" w:rsidRPr="00630ABC">
        <w:rPr>
          <w:rFonts w:ascii="Times New Roman" w:hAnsi="Times New Roman" w:cs="Times New Roman"/>
          <w:sz w:val="26"/>
          <w:szCs w:val="26"/>
        </w:rPr>
        <w:t xml:space="preserve">детским правозащитником была организована встреча </w:t>
      </w:r>
      <w:r w:rsidR="00766AE4" w:rsidRPr="00630ABC">
        <w:rPr>
          <w:rFonts w:ascii="Times New Roman" w:hAnsi="Times New Roman" w:cs="Times New Roman"/>
          <w:sz w:val="26"/>
          <w:szCs w:val="26"/>
        </w:rPr>
        <w:t>родителей</w:t>
      </w:r>
      <w:r w:rsidR="006D0BA0" w:rsidRPr="00630ABC">
        <w:rPr>
          <w:rFonts w:ascii="Times New Roman" w:hAnsi="Times New Roman" w:cs="Times New Roman"/>
          <w:sz w:val="26"/>
          <w:szCs w:val="26"/>
        </w:rPr>
        <w:t xml:space="preserve"> с представителями Минздрава Хакасии и руководством медицинской </w:t>
      </w:r>
      <w:r w:rsidR="006D0BA0" w:rsidRPr="00630ABC">
        <w:rPr>
          <w:rFonts w:ascii="Times New Roman" w:hAnsi="Times New Roman" w:cs="Times New Roman"/>
          <w:sz w:val="26"/>
          <w:szCs w:val="26"/>
        </w:rPr>
        <w:lastRenderedPageBreak/>
        <w:t>организации.</w:t>
      </w:r>
      <w:r w:rsidR="001E2C53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6D0BA0" w:rsidRPr="00630ABC">
        <w:rPr>
          <w:rFonts w:ascii="Times New Roman" w:hAnsi="Times New Roman" w:cs="Times New Roman"/>
          <w:sz w:val="26"/>
          <w:szCs w:val="26"/>
        </w:rPr>
        <w:t>Родители получили ответы на заданные вопросы, а те, что требуют изучения, поставлены на контроль.</w:t>
      </w:r>
    </w:p>
    <w:p w14:paraId="5308A3C6" w14:textId="357EF066" w:rsidR="002A3AE3" w:rsidRPr="00630ABC" w:rsidRDefault="002A3AE3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Ежегодно к Уполномоченному поступают обращения о необходимости получения медицинской помощи в клиниках федерального уровня.</w:t>
      </w:r>
      <w:r w:rsidR="00237A13">
        <w:rPr>
          <w:rFonts w:ascii="Times New Roman" w:hAnsi="Times New Roman" w:cs="Times New Roman"/>
          <w:sz w:val="26"/>
          <w:szCs w:val="26"/>
        </w:rPr>
        <w:t xml:space="preserve"> </w:t>
      </w:r>
      <w:r w:rsidR="00237A13" w:rsidRPr="00336987">
        <w:rPr>
          <w:rFonts w:ascii="Times New Roman" w:hAnsi="Times New Roman" w:cs="Times New Roman"/>
          <w:sz w:val="26"/>
          <w:szCs w:val="26"/>
        </w:rPr>
        <w:t>Часть из них</w:t>
      </w:r>
      <w:r w:rsidR="00237A13" w:rsidRPr="00237A13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связана с возможностью получения денежной компенсации за проезд к месту лечения и обратно.</w:t>
      </w:r>
    </w:p>
    <w:p w14:paraId="0D7FD3ED" w14:textId="719823A7" w:rsidR="002A3AE3" w:rsidRPr="00630ABC" w:rsidRDefault="002A3AE3" w:rsidP="00A17B2D">
      <w:pPr>
        <w:spacing w:after="0" w:line="240" w:lineRule="auto"/>
        <w:ind w:right="-1" w:firstLine="70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8" w:name="_Hlk227078998"/>
      <w:r w:rsidRPr="00630ABC">
        <w:rPr>
          <w:rFonts w:ascii="Times New Roman" w:hAnsi="Times New Roman" w:cs="Times New Roman"/>
          <w:color w:val="000000"/>
          <w:sz w:val="26"/>
          <w:szCs w:val="26"/>
        </w:rPr>
        <w:t xml:space="preserve">Ещё в 2023 году в Хакасии удалось решить проблему оказания </w:t>
      </w:r>
      <w:r w:rsidRPr="00630ABC">
        <w:rPr>
          <w:rFonts w:ascii="Times New Roman" w:hAnsi="Times New Roman" w:cs="Times New Roman"/>
          <w:sz w:val="26"/>
          <w:szCs w:val="26"/>
        </w:rPr>
        <w:t>стоматологической помощи детям-инвалидам с применением общей анестезии на базе ГБУЗ РХ «Республиканская клиническая больница им</w:t>
      </w:r>
      <w:r w:rsidR="00DA0BC6">
        <w:rPr>
          <w:rFonts w:ascii="Times New Roman" w:hAnsi="Times New Roman" w:cs="Times New Roman"/>
          <w:sz w:val="26"/>
          <w:szCs w:val="26"/>
        </w:rPr>
        <w:t xml:space="preserve">. </w:t>
      </w:r>
      <w:r w:rsidRPr="00630ABC">
        <w:rPr>
          <w:rFonts w:ascii="Times New Roman" w:hAnsi="Times New Roman" w:cs="Times New Roman"/>
          <w:sz w:val="26"/>
          <w:szCs w:val="26"/>
        </w:rPr>
        <w:t xml:space="preserve">Г. Я. Ремишевской». </w:t>
      </w:r>
      <w:r w:rsidR="00DA0BC6" w:rsidRPr="00336987">
        <w:rPr>
          <w:rFonts w:ascii="Times New Roman" w:hAnsi="Times New Roman" w:cs="Times New Roman"/>
          <w:sz w:val="26"/>
          <w:szCs w:val="26"/>
        </w:rPr>
        <w:t xml:space="preserve">Тем не менее </w:t>
      </w:r>
      <w:r w:rsidR="00E674B3">
        <w:rPr>
          <w:rFonts w:ascii="Times New Roman" w:hAnsi="Times New Roman" w:cs="Times New Roman"/>
          <w:sz w:val="26"/>
          <w:szCs w:val="26"/>
        </w:rPr>
        <w:t xml:space="preserve">в 2025 году </w:t>
      </w:r>
      <w:r w:rsidR="00DA0BC6" w:rsidRPr="00336987">
        <w:rPr>
          <w:rFonts w:ascii="Times New Roman" w:hAnsi="Times New Roman" w:cs="Times New Roman"/>
          <w:sz w:val="26"/>
          <w:szCs w:val="26"/>
        </w:rPr>
        <w:t>о</w:t>
      </w:r>
      <w:r w:rsidRPr="00336987">
        <w:rPr>
          <w:rFonts w:ascii="Times New Roman" w:hAnsi="Times New Roman" w:cs="Times New Roman"/>
          <w:sz w:val="26"/>
          <w:szCs w:val="26"/>
        </w:rPr>
        <w:t>бращения</w:t>
      </w:r>
      <w:r w:rsidRPr="00630ABC">
        <w:rPr>
          <w:rFonts w:ascii="Times New Roman" w:hAnsi="Times New Roman" w:cs="Times New Roman"/>
          <w:sz w:val="26"/>
          <w:szCs w:val="26"/>
        </w:rPr>
        <w:t xml:space="preserve"> от родителей детей-инвалидов к детскому правозащитнику по данной теме продолжа</w:t>
      </w:r>
      <w:r w:rsidR="00E674B3">
        <w:rPr>
          <w:rFonts w:ascii="Times New Roman" w:hAnsi="Times New Roman" w:cs="Times New Roman"/>
          <w:sz w:val="26"/>
          <w:szCs w:val="26"/>
        </w:rPr>
        <w:t>ли</w:t>
      </w:r>
      <w:r w:rsidRPr="00630ABC">
        <w:rPr>
          <w:rFonts w:ascii="Times New Roman" w:hAnsi="Times New Roman" w:cs="Times New Roman"/>
          <w:sz w:val="26"/>
          <w:szCs w:val="26"/>
        </w:rPr>
        <w:t xml:space="preserve"> поступать. </w:t>
      </w:r>
      <w:r w:rsidRPr="00630ABC">
        <w:rPr>
          <w:rFonts w:ascii="Times New Roman" w:eastAsia="Times New Roman" w:hAnsi="Times New Roman" w:cs="Times New Roman"/>
          <w:sz w:val="26"/>
          <w:szCs w:val="26"/>
        </w:rPr>
        <w:t>Работа стоматологического кабинета была возобновлена.</w:t>
      </w:r>
    </w:p>
    <w:bookmarkEnd w:id="17"/>
    <w:bookmarkEnd w:id="18"/>
    <w:p w14:paraId="25F38191" w14:textId="087604C5" w:rsidR="008C2A5C" w:rsidRPr="00630ABC" w:rsidRDefault="00A12DA8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Одним из факторов, обеспечивающих демографическую устойчивость, является состояние репродуктивного здоровья. Ежегодно в Республике Хакасия регистрируется около 30 браков </w:t>
      </w:r>
      <w:r w:rsidR="002A3AE3" w:rsidRPr="00630ABC">
        <w:rPr>
          <w:rFonts w:ascii="Times New Roman" w:hAnsi="Times New Roman" w:cs="Times New Roman"/>
          <w:sz w:val="26"/>
          <w:szCs w:val="26"/>
        </w:rPr>
        <w:t>с участием несовершеннолетних.</w:t>
      </w:r>
      <w:r w:rsidRPr="00630ABC">
        <w:rPr>
          <w:rFonts w:ascii="Times New Roman" w:hAnsi="Times New Roman" w:cs="Times New Roman"/>
          <w:sz w:val="26"/>
          <w:szCs w:val="26"/>
        </w:rPr>
        <w:t xml:space="preserve"> По данным Департамента ЗАГС Минюста Хакасии, в 2025 году зарегистрировано 6 рождений у мам в возрасте 14–15 лет, 53 рождения у мам в возрасте 16–17 лет. Учитывая, что в республике есть случаи </w:t>
      </w:r>
      <w:r w:rsidR="00C50C98" w:rsidRPr="00630ABC">
        <w:rPr>
          <w:rFonts w:ascii="Times New Roman" w:hAnsi="Times New Roman" w:cs="Times New Roman"/>
          <w:sz w:val="26"/>
          <w:szCs w:val="26"/>
        </w:rPr>
        <w:t xml:space="preserve">отказа от детей и искусственного прерывания беременности, </w:t>
      </w:r>
      <w:r w:rsidRPr="00630ABC">
        <w:rPr>
          <w:rFonts w:ascii="Times New Roman" w:hAnsi="Times New Roman" w:cs="Times New Roman"/>
          <w:sz w:val="26"/>
          <w:szCs w:val="26"/>
        </w:rPr>
        <w:t>необходим комплекс мероприятий, направленных на профилактику подобных ситуаций и поддержку несовершеннолетних.</w:t>
      </w:r>
    </w:p>
    <w:p w14:paraId="256FCFD2" w14:textId="749CC3DD" w:rsidR="00C50C98" w:rsidRPr="00630ABC" w:rsidRDefault="00C50C98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Ключевое направление </w:t>
      </w:r>
      <w:r w:rsidR="001F6BA9" w:rsidRPr="00630ABC">
        <w:rPr>
          <w:rFonts w:ascii="Times New Roman" w:hAnsi="Times New Roman" w:cs="Times New Roman"/>
          <w:sz w:val="26"/>
          <w:szCs w:val="26"/>
        </w:rPr>
        <w:t>российской социальной политики –</w:t>
      </w:r>
      <w:r w:rsidRPr="00630ABC">
        <w:rPr>
          <w:rFonts w:ascii="Times New Roman" w:hAnsi="Times New Roman" w:cs="Times New Roman"/>
          <w:sz w:val="26"/>
          <w:szCs w:val="26"/>
        </w:rPr>
        <w:t xml:space="preserve"> повышение качества услуг паллиативной медицинской помощи. </w:t>
      </w:r>
      <w:r w:rsidR="00BC438D" w:rsidRPr="00630ABC">
        <w:rPr>
          <w:rFonts w:ascii="Times New Roman" w:hAnsi="Times New Roman" w:cs="Times New Roman"/>
          <w:sz w:val="26"/>
          <w:szCs w:val="26"/>
        </w:rPr>
        <w:t>С</w:t>
      </w:r>
      <w:r w:rsidRPr="00630ABC">
        <w:rPr>
          <w:rFonts w:ascii="Times New Roman" w:hAnsi="Times New Roman" w:cs="Times New Roman"/>
          <w:sz w:val="26"/>
          <w:szCs w:val="26"/>
        </w:rPr>
        <w:t xml:space="preserve"> 1 сентября 2025 года в России действует новый порядок ее оказания, </w:t>
      </w:r>
      <w:r w:rsidR="00BC438D" w:rsidRPr="00630ABC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Pr="00630ABC">
        <w:rPr>
          <w:rFonts w:ascii="Times New Roman" w:hAnsi="Times New Roman" w:cs="Times New Roman"/>
          <w:sz w:val="26"/>
          <w:szCs w:val="26"/>
        </w:rPr>
        <w:t xml:space="preserve">включающий </w:t>
      </w:r>
      <w:r w:rsidRPr="00630ABC">
        <w:rPr>
          <w:rFonts w:ascii="Times New Roman" w:eastAsiaTheme="minorEastAsia" w:hAnsi="Times New Roman" w:cs="Times New Roman"/>
          <w:sz w:val="26"/>
          <w:szCs w:val="26"/>
        </w:rPr>
        <w:t xml:space="preserve">перечень медицинских изделий, предназначенных для поддержания функций органов и систем организма человека, для использования на дому. </w:t>
      </w:r>
      <w:r w:rsidR="00BC438D" w:rsidRPr="00630ABC">
        <w:rPr>
          <w:rFonts w:ascii="Times New Roman" w:eastAsiaTheme="minorEastAsia" w:hAnsi="Times New Roman" w:cs="Times New Roman"/>
          <w:sz w:val="26"/>
          <w:szCs w:val="26"/>
        </w:rPr>
        <w:t>В адрес Уполномоченного в 2025 году поступило 6 обращений (+4</w:t>
      </w:r>
      <w:r w:rsidR="002D3978">
        <w:rPr>
          <w:rFonts w:ascii="Times New Roman" w:eastAsiaTheme="minorEastAsia" w:hAnsi="Times New Roman" w:cs="Times New Roman"/>
          <w:sz w:val="26"/>
          <w:szCs w:val="26"/>
        </w:rPr>
        <w:t xml:space="preserve"> к </w:t>
      </w:r>
      <w:r w:rsidR="00BC438D" w:rsidRPr="00630ABC">
        <w:rPr>
          <w:rFonts w:ascii="Times New Roman" w:eastAsiaTheme="minorEastAsia" w:hAnsi="Times New Roman" w:cs="Times New Roman"/>
          <w:sz w:val="26"/>
          <w:szCs w:val="26"/>
        </w:rPr>
        <w:t>АППГ) в связи с оказанием детям паллиативной помощи.</w:t>
      </w:r>
      <w:r w:rsidR="00E15BEC" w:rsidRPr="00630ABC">
        <w:rPr>
          <w:rFonts w:ascii="Times New Roman" w:eastAsiaTheme="minorEastAsia" w:hAnsi="Times New Roman" w:cs="Times New Roman"/>
          <w:sz w:val="26"/>
          <w:szCs w:val="26"/>
        </w:rPr>
        <w:t xml:space="preserve"> Детский омбудсмен считает, что данное направление в республике требует дальнейшего развития</w:t>
      </w:r>
      <w:r w:rsidR="00DA0BC6">
        <w:rPr>
          <w:rFonts w:ascii="Times New Roman" w:eastAsiaTheme="minorEastAsia" w:hAnsi="Times New Roman" w:cs="Times New Roman"/>
          <w:sz w:val="26"/>
          <w:szCs w:val="26"/>
        </w:rPr>
        <w:t>. А</w:t>
      </w:r>
      <w:r w:rsidR="00BC438D" w:rsidRPr="00630ABC">
        <w:rPr>
          <w:rFonts w:ascii="Times New Roman" w:eastAsiaTheme="minorEastAsia" w:hAnsi="Times New Roman" w:cs="Times New Roman"/>
          <w:sz w:val="26"/>
          <w:szCs w:val="26"/>
        </w:rPr>
        <w:t xml:space="preserve">нализ </w:t>
      </w:r>
      <w:r w:rsidR="00E15BEC" w:rsidRPr="00630ABC">
        <w:rPr>
          <w:rFonts w:ascii="Times New Roman" w:eastAsiaTheme="minorEastAsia" w:hAnsi="Times New Roman" w:cs="Times New Roman"/>
          <w:sz w:val="26"/>
          <w:szCs w:val="26"/>
        </w:rPr>
        <w:t xml:space="preserve">сложившейся ситуации </w:t>
      </w:r>
      <w:r w:rsidR="00BC438D" w:rsidRPr="00630ABC">
        <w:rPr>
          <w:rFonts w:ascii="Times New Roman" w:eastAsiaTheme="minorEastAsia" w:hAnsi="Times New Roman" w:cs="Times New Roman"/>
          <w:sz w:val="26"/>
          <w:szCs w:val="26"/>
        </w:rPr>
        <w:t>показывает</w:t>
      </w:r>
      <w:r w:rsidR="00E15BEC" w:rsidRPr="00630ABC">
        <w:rPr>
          <w:rFonts w:ascii="Times New Roman" w:eastAsiaTheme="minorEastAsia" w:hAnsi="Times New Roman" w:cs="Times New Roman"/>
          <w:sz w:val="26"/>
          <w:szCs w:val="26"/>
        </w:rPr>
        <w:t xml:space="preserve">: </w:t>
      </w:r>
      <w:r w:rsidR="00BC438D" w:rsidRPr="00630ABC">
        <w:rPr>
          <w:rFonts w:ascii="Times New Roman" w:eastAsiaTheme="minorEastAsia" w:hAnsi="Times New Roman" w:cs="Times New Roman"/>
          <w:sz w:val="26"/>
          <w:szCs w:val="26"/>
        </w:rPr>
        <w:t xml:space="preserve">к </w:t>
      </w:r>
      <w:r w:rsidRPr="00630ABC">
        <w:rPr>
          <w:rFonts w:ascii="Times New Roman" w:eastAsiaTheme="minorEastAsia" w:hAnsi="Times New Roman" w:cs="Times New Roman"/>
          <w:sz w:val="26"/>
          <w:szCs w:val="26"/>
        </w:rPr>
        <w:t xml:space="preserve">неизлечимо больным детям требуется </w:t>
      </w:r>
      <w:r w:rsidRPr="00630ABC">
        <w:rPr>
          <w:rStyle w:val="ac"/>
          <w:rFonts w:ascii="Times New Roman" w:hAnsi="Times New Roman" w:cs="Times New Roman"/>
          <w:b w:val="0"/>
          <w:bCs w:val="0"/>
          <w:sz w:val="26"/>
          <w:szCs w:val="26"/>
        </w:rPr>
        <w:t>мультидисциплинарный подход</w:t>
      </w:r>
      <w:r w:rsidR="00E15BEC" w:rsidRPr="00872F79">
        <w:rPr>
          <w:rFonts w:ascii="Times New Roman" w:hAnsi="Times New Roman" w:cs="Times New Roman"/>
          <w:bCs/>
          <w:sz w:val="26"/>
          <w:szCs w:val="26"/>
        </w:rPr>
        <w:t>.</w:t>
      </w:r>
      <w:r w:rsidR="00E15BEC" w:rsidRPr="00630A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15BEC" w:rsidRPr="00630ABC">
        <w:rPr>
          <w:rFonts w:ascii="Times New Roman" w:hAnsi="Times New Roman" w:cs="Times New Roman"/>
          <w:sz w:val="26"/>
          <w:szCs w:val="26"/>
        </w:rPr>
        <w:t>Такой,</w:t>
      </w:r>
      <w:r w:rsidR="00E15BEC" w:rsidRPr="00630A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15BEC" w:rsidRPr="00630ABC">
        <w:rPr>
          <w:rFonts w:ascii="Times New Roman" w:hAnsi="Times New Roman" w:cs="Times New Roman"/>
          <w:sz w:val="26"/>
          <w:szCs w:val="26"/>
        </w:rPr>
        <w:t xml:space="preserve">когда </w:t>
      </w:r>
      <w:r w:rsidRPr="00630ABC">
        <w:rPr>
          <w:rFonts w:ascii="Times New Roman" w:hAnsi="Times New Roman" w:cs="Times New Roman"/>
          <w:sz w:val="26"/>
          <w:szCs w:val="26"/>
        </w:rPr>
        <w:t>в оказании помощи принимают участие члены семьи ребёнка</w:t>
      </w:r>
      <w:r w:rsidR="00BC438D" w:rsidRPr="00630ABC">
        <w:rPr>
          <w:rFonts w:ascii="Times New Roman" w:hAnsi="Times New Roman" w:cs="Times New Roman"/>
          <w:sz w:val="26"/>
          <w:szCs w:val="26"/>
        </w:rPr>
        <w:t xml:space="preserve">, </w:t>
      </w:r>
      <w:r w:rsidRPr="00630ABC">
        <w:rPr>
          <w:rFonts w:ascii="Times New Roman" w:hAnsi="Times New Roman" w:cs="Times New Roman"/>
          <w:sz w:val="26"/>
          <w:szCs w:val="26"/>
        </w:rPr>
        <w:t xml:space="preserve">используются общественные ресурсы, </w:t>
      </w:r>
      <w:r w:rsidRPr="00630ABC">
        <w:rPr>
          <w:rFonts w:ascii="Times New Roman" w:eastAsiaTheme="minorEastAsia" w:hAnsi="Times New Roman" w:cs="Times New Roman"/>
          <w:sz w:val="26"/>
          <w:szCs w:val="26"/>
        </w:rPr>
        <w:t>тесное межведомственное взаимодействие медицинских</w:t>
      </w:r>
      <w:r w:rsidR="00BC438D" w:rsidRPr="00630ABC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w:r w:rsidRPr="00630ABC">
        <w:rPr>
          <w:rFonts w:ascii="Times New Roman" w:eastAsiaTheme="minorEastAsia" w:hAnsi="Times New Roman" w:cs="Times New Roman"/>
          <w:sz w:val="26"/>
          <w:szCs w:val="26"/>
        </w:rPr>
        <w:t>учреждений социальной защиты</w:t>
      </w:r>
      <w:r w:rsidR="00E15BEC" w:rsidRPr="00630ABC">
        <w:rPr>
          <w:rFonts w:ascii="Times New Roman" w:eastAsiaTheme="minorEastAsia" w:hAnsi="Times New Roman" w:cs="Times New Roman"/>
          <w:sz w:val="26"/>
          <w:szCs w:val="26"/>
        </w:rPr>
        <w:t xml:space="preserve"> и </w:t>
      </w:r>
      <w:r w:rsidRPr="00630ABC">
        <w:rPr>
          <w:rFonts w:ascii="Times New Roman" w:eastAsiaTheme="minorEastAsia" w:hAnsi="Times New Roman" w:cs="Times New Roman"/>
          <w:sz w:val="26"/>
          <w:szCs w:val="26"/>
        </w:rPr>
        <w:t>образовательных, а также некоммерческих организаций.</w:t>
      </w:r>
    </w:p>
    <w:p w14:paraId="69603724" w14:textId="3D12DB6A" w:rsidR="00E263E5" w:rsidRPr="00630ABC" w:rsidRDefault="00E263E5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2025 году в республике проживало 4</w:t>
      </w:r>
      <w:r w:rsidR="00250193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 xml:space="preserve">453 ребёнка, имеющих право на льготные лекарства, 255 – на медицинские изделия, 117 – на лечебное питание. Количество обращений </w:t>
      </w:r>
      <w:r w:rsidR="002D56AF" w:rsidRPr="00630ABC">
        <w:rPr>
          <w:rFonts w:ascii="Times New Roman" w:hAnsi="Times New Roman" w:cs="Times New Roman"/>
          <w:sz w:val="26"/>
          <w:szCs w:val="26"/>
        </w:rPr>
        <w:t xml:space="preserve">к детскому правозащитнику </w:t>
      </w:r>
      <w:r w:rsidRPr="00630ABC">
        <w:rPr>
          <w:rFonts w:ascii="Times New Roman" w:hAnsi="Times New Roman" w:cs="Times New Roman"/>
          <w:sz w:val="26"/>
          <w:szCs w:val="26"/>
        </w:rPr>
        <w:t xml:space="preserve">по </w:t>
      </w:r>
      <w:r w:rsidR="002D56AF" w:rsidRPr="00630ABC">
        <w:rPr>
          <w:rFonts w:ascii="Times New Roman" w:hAnsi="Times New Roman" w:cs="Times New Roman"/>
          <w:sz w:val="26"/>
          <w:szCs w:val="26"/>
        </w:rPr>
        <w:t xml:space="preserve">вопросам </w:t>
      </w:r>
      <w:r w:rsidRPr="00630ABC">
        <w:rPr>
          <w:rFonts w:ascii="Times New Roman" w:hAnsi="Times New Roman" w:cs="Times New Roman"/>
          <w:sz w:val="26"/>
          <w:szCs w:val="26"/>
        </w:rPr>
        <w:t>лекарственно</w:t>
      </w:r>
      <w:r w:rsidR="002D56AF" w:rsidRPr="00630ABC">
        <w:rPr>
          <w:rFonts w:ascii="Times New Roman" w:hAnsi="Times New Roman" w:cs="Times New Roman"/>
          <w:sz w:val="26"/>
          <w:szCs w:val="26"/>
        </w:rPr>
        <w:t>го</w:t>
      </w:r>
      <w:r w:rsidRPr="00630ABC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2D56AF" w:rsidRPr="00630ABC">
        <w:rPr>
          <w:rFonts w:ascii="Times New Roman" w:hAnsi="Times New Roman" w:cs="Times New Roman"/>
          <w:sz w:val="26"/>
          <w:szCs w:val="26"/>
        </w:rPr>
        <w:t>я</w:t>
      </w:r>
      <w:r w:rsidRPr="00630ABC">
        <w:rPr>
          <w:rFonts w:ascii="Times New Roman" w:hAnsi="Times New Roman" w:cs="Times New Roman"/>
          <w:sz w:val="26"/>
          <w:szCs w:val="26"/>
        </w:rPr>
        <w:t xml:space="preserve"> стабильно: 6 в 2025 году</w:t>
      </w:r>
      <w:r w:rsidR="00E15BEC" w:rsidRPr="00630ABC">
        <w:rPr>
          <w:rFonts w:ascii="Times New Roman" w:hAnsi="Times New Roman" w:cs="Times New Roman"/>
          <w:sz w:val="26"/>
          <w:szCs w:val="26"/>
        </w:rPr>
        <w:t>, как и в предыдущие.</w:t>
      </w:r>
      <w:r w:rsidR="002D56AF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E15BEC" w:rsidRPr="00630ABC">
        <w:rPr>
          <w:rFonts w:ascii="Times New Roman" w:hAnsi="Times New Roman" w:cs="Times New Roman"/>
          <w:sz w:val="26"/>
          <w:szCs w:val="26"/>
        </w:rPr>
        <w:t xml:space="preserve">Основные причины </w:t>
      </w:r>
      <w:r w:rsidR="00533697">
        <w:rPr>
          <w:rFonts w:ascii="Times New Roman" w:hAnsi="Times New Roman" w:cs="Times New Roman"/>
          <w:sz w:val="26"/>
          <w:szCs w:val="26"/>
        </w:rPr>
        <w:t>–</w:t>
      </w:r>
      <w:r w:rsidR="00533697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процедура закупок по 44-ФЗ</w:t>
      </w:r>
      <w:r w:rsidR="00E15BEC" w:rsidRPr="00630ABC">
        <w:rPr>
          <w:rFonts w:ascii="Times New Roman" w:hAnsi="Times New Roman" w:cs="Times New Roman"/>
          <w:sz w:val="26"/>
          <w:szCs w:val="26"/>
        </w:rPr>
        <w:t>, которая</w:t>
      </w:r>
      <w:r w:rsidRPr="00630ABC">
        <w:rPr>
          <w:rFonts w:ascii="Times New Roman" w:hAnsi="Times New Roman" w:cs="Times New Roman"/>
          <w:sz w:val="26"/>
          <w:szCs w:val="26"/>
        </w:rPr>
        <w:t xml:space="preserve"> существенно затягивает сроки</w:t>
      </w:r>
      <w:r w:rsidR="00E15BEC" w:rsidRPr="00630ABC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2D56AF" w:rsidRPr="00630ABC">
        <w:rPr>
          <w:rFonts w:ascii="Times New Roman" w:hAnsi="Times New Roman" w:cs="Times New Roman"/>
          <w:sz w:val="26"/>
          <w:szCs w:val="26"/>
        </w:rPr>
        <w:t>отсутствие в некоторых аптеках формата «одного окна» для льготников.</w:t>
      </w:r>
    </w:p>
    <w:p w14:paraId="784F6E52" w14:textId="23317382" w:rsidR="00E263E5" w:rsidRPr="00630ABC" w:rsidRDefault="002D56AF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По вопросам вакцинации и профосмотров к Уполномоченному поступило </w:t>
      </w:r>
      <w:r w:rsidR="00533697" w:rsidRPr="00630ABC">
        <w:rPr>
          <w:rFonts w:ascii="Times New Roman" w:hAnsi="Times New Roman" w:cs="Times New Roman"/>
          <w:sz w:val="26"/>
          <w:szCs w:val="26"/>
        </w:rPr>
        <w:t>3</w:t>
      </w:r>
      <w:r w:rsidR="00533697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>обращения (в 2024</w:t>
      </w:r>
      <w:r w:rsidR="00533697">
        <w:rPr>
          <w:rFonts w:ascii="Times New Roman" w:hAnsi="Times New Roman" w:cs="Times New Roman"/>
          <w:sz w:val="26"/>
          <w:szCs w:val="26"/>
        </w:rPr>
        <w:t> г. –</w:t>
      </w:r>
      <w:r w:rsidR="00533697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6, 2023</w:t>
      </w:r>
      <w:r w:rsidR="00533697">
        <w:rPr>
          <w:rFonts w:ascii="Times New Roman" w:hAnsi="Times New Roman" w:cs="Times New Roman"/>
          <w:sz w:val="26"/>
          <w:szCs w:val="26"/>
        </w:rPr>
        <w:t xml:space="preserve"> г.</w:t>
      </w:r>
      <w:r w:rsidR="00DA0BC6">
        <w:rPr>
          <w:rFonts w:ascii="Times New Roman" w:hAnsi="Times New Roman" w:cs="Times New Roman"/>
          <w:sz w:val="26"/>
          <w:szCs w:val="26"/>
        </w:rPr>
        <w:t xml:space="preserve"> </w:t>
      </w:r>
      <w:r w:rsidR="00533697">
        <w:rPr>
          <w:rFonts w:ascii="Times New Roman" w:hAnsi="Times New Roman" w:cs="Times New Roman"/>
          <w:sz w:val="26"/>
          <w:szCs w:val="26"/>
        </w:rPr>
        <w:t>–</w:t>
      </w:r>
      <w:r w:rsidR="00533697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4). С одной стороны</w:t>
      </w:r>
      <w:r w:rsidR="00533697">
        <w:rPr>
          <w:rFonts w:ascii="Times New Roman" w:hAnsi="Times New Roman" w:cs="Times New Roman"/>
          <w:sz w:val="26"/>
          <w:szCs w:val="26"/>
        </w:rPr>
        <w:t>,</w:t>
      </w:r>
      <w:r w:rsidRPr="00630ABC">
        <w:rPr>
          <w:rFonts w:ascii="Times New Roman" w:hAnsi="Times New Roman" w:cs="Times New Roman"/>
          <w:sz w:val="26"/>
          <w:szCs w:val="26"/>
        </w:rPr>
        <w:t xml:space="preserve"> о</w:t>
      </w:r>
      <w:r w:rsidR="00E263E5" w:rsidRPr="00630ABC">
        <w:rPr>
          <w:rFonts w:ascii="Times New Roman" w:hAnsi="Times New Roman" w:cs="Times New Roman"/>
          <w:sz w:val="26"/>
          <w:szCs w:val="26"/>
        </w:rPr>
        <w:t xml:space="preserve">бразовательная </w:t>
      </w:r>
      <w:r w:rsidRPr="00630ABC">
        <w:rPr>
          <w:rFonts w:ascii="Times New Roman" w:hAnsi="Times New Roman" w:cs="Times New Roman"/>
          <w:sz w:val="26"/>
          <w:szCs w:val="26"/>
        </w:rPr>
        <w:t xml:space="preserve">или дошкольная </w:t>
      </w:r>
      <w:r w:rsidR="00E263E5" w:rsidRPr="00630ABC">
        <w:rPr>
          <w:rFonts w:ascii="Times New Roman" w:hAnsi="Times New Roman" w:cs="Times New Roman"/>
          <w:sz w:val="26"/>
          <w:szCs w:val="26"/>
        </w:rPr>
        <w:t>организаци</w:t>
      </w:r>
      <w:r w:rsidRPr="00630ABC">
        <w:rPr>
          <w:rFonts w:ascii="Times New Roman" w:hAnsi="Times New Roman" w:cs="Times New Roman"/>
          <w:sz w:val="26"/>
          <w:szCs w:val="26"/>
        </w:rPr>
        <w:t>и</w:t>
      </w:r>
      <w:r w:rsidR="00E263E5" w:rsidRPr="00630ABC">
        <w:rPr>
          <w:rFonts w:ascii="Times New Roman" w:hAnsi="Times New Roman" w:cs="Times New Roman"/>
          <w:sz w:val="26"/>
          <w:szCs w:val="26"/>
        </w:rPr>
        <w:t xml:space="preserve"> обязан</w:t>
      </w:r>
      <w:r w:rsidRPr="00630ABC">
        <w:rPr>
          <w:rFonts w:ascii="Times New Roman" w:hAnsi="Times New Roman" w:cs="Times New Roman"/>
          <w:sz w:val="26"/>
          <w:szCs w:val="26"/>
        </w:rPr>
        <w:t>ы</w:t>
      </w:r>
      <w:r w:rsidR="00E263E5" w:rsidRPr="00630ABC">
        <w:rPr>
          <w:rFonts w:ascii="Times New Roman" w:hAnsi="Times New Roman" w:cs="Times New Roman"/>
          <w:sz w:val="26"/>
          <w:szCs w:val="26"/>
        </w:rPr>
        <w:t xml:space="preserve"> создавать безопасные условия (ст. 28 Закона об образовании)</w:t>
      </w:r>
      <w:r w:rsidRPr="00630ABC">
        <w:rPr>
          <w:rFonts w:ascii="Times New Roman" w:hAnsi="Times New Roman" w:cs="Times New Roman"/>
          <w:sz w:val="26"/>
          <w:szCs w:val="26"/>
        </w:rPr>
        <w:t>. С другой</w:t>
      </w:r>
      <w:r w:rsidR="00533697">
        <w:rPr>
          <w:rFonts w:ascii="Times New Roman" w:hAnsi="Times New Roman" w:cs="Times New Roman"/>
          <w:sz w:val="26"/>
          <w:szCs w:val="26"/>
        </w:rPr>
        <w:t xml:space="preserve"> стороны,</w:t>
      </w:r>
      <w:r w:rsidRPr="00630ABC">
        <w:rPr>
          <w:rFonts w:ascii="Times New Roman" w:hAnsi="Times New Roman" w:cs="Times New Roman"/>
          <w:sz w:val="26"/>
          <w:szCs w:val="26"/>
        </w:rPr>
        <w:t xml:space="preserve"> о</w:t>
      </w:r>
      <w:r w:rsidR="00E263E5" w:rsidRPr="00630ABC">
        <w:rPr>
          <w:rFonts w:ascii="Times New Roman" w:hAnsi="Times New Roman" w:cs="Times New Roman"/>
          <w:sz w:val="26"/>
          <w:szCs w:val="26"/>
        </w:rPr>
        <w:t xml:space="preserve">тказ от прививок </w:t>
      </w:r>
      <w:r w:rsidR="00533697">
        <w:rPr>
          <w:rFonts w:ascii="Times New Roman" w:hAnsi="Times New Roman" w:cs="Times New Roman"/>
          <w:sz w:val="26"/>
          <w:szCs w:val="26"/>
        </w:rPr>
        <w:t>–</w:t>
      </w:r>
      <w:r w:rsidR="00533697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E263E5" w:rsidRPr="00630ABC">
        <w:rPr>
          <w:rFonts w:ascii="Times New Roman" w:hAnsi="Times New Roman" w:cs="Times New Roman"/>
          <w:sz w:val="26"/>
          <w:szCs w:val="26"/>
        </w:rPr>
        <w:t>право гражданина (ст. 5 Закона об иммунопрофилактике), но он влечёт временный запрет</w:t>
      </w:r>
      <w:r w:rsidRPr="00630ABC">
        <w:rPr>
          <w:rFonts w:ascii="Times New Roman" w:hAnsi="Times New Roman" w:cs="Times New Roman"/>
          <w:sz w:val="26"/>
          <w:szCs w:val="26"/>
        </w:rPr>
        <w:t>, к примеру,</w:t>
      </w:r>
      <w:r w:rsidR="00E263E5" w:rsidRPr="00630ABC">
        <w:rPr>
          <w:rFonts w:ascii="Times New Roman" w:hAnsi="Times New Roman" w:cs="Times New Roman"/>
          <w:sz w:val="26"/>
          <w:szCs w:val="26"/>
        </w:rPr>
        <w:t xml:space="preserve"> на посещение детского сада. </w:t>
      </w:r>
      <w:r w:rsidRPr="00630ABC">
        <w:rPr>
          <w:rFonts w:ascii="Times New Roman" w:hAnsi="Times New Roman" w:cs="Times New Roman"/>
          <w:sz w:val="26"/>
          <w:szCs w:val="26"/>
        </w:rPr>
        <w:t>Так</w:t>
      </w:r>
      <w:r w:rsidR="00533697">
        <w:rPr>
          <w:rFonts w:ascii="Times New Roman" w:hAnsi="Times New Roman" w:cs="Times New Roman"/>
          <w:sz w:val="26"/>
          <w:szCs w:val="26"/>
        </w:rPr>
        <w:t>,</w:t>
      </w:r>
      <w:r w:rsidRPr="00630ABC">
        <w:rPr>
          <w:rFonts w:ascii="Times New Roman" w:hAnsi="Times New Roman" w:cs="Times New Roman"/>
          <w:sz w:val="26"/>
          <w:szCs w:val="26"/>
        </w:rPr>
        <w:t xml:space="preserve"> п</w:t>
      </w:r>
      <w:r w:rsidR="00E263E5" w:rsidRPr="00630ABC">
        <w:rPr>
          <w:rFonts w:ascii="Times New Roman" w:hAnsi="Times New Roman" w:cs="Times New Roman"/>
          <w:sz w:val="26"/>
          <w:szCs w:val="26"/>
        </w:rPr>
        <w:t>ри вакцинации против полиомиелита ОПВ непривитые дети должны быть переведены в другую группу на 60 дней (п. 9.5 СП 3.1.2951-11).</w:t>
      </w:r>
    </w:p>
    <w:p w14:paraId="0CC9EC01" w14:textId="42AECCF6" w:rsidR="006718CC" w:rsidRPr="00630ABC" w:rsidRDefault="00E263E5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lastRenderedPageBreak/>
        <w:t xml:space="preserve">Приказом Минтруда России от 30.05.2025 № 344н утверждён стандарт ранней </w:t>
      </w:r>
      <w:r w:rsidR="00250193">
        <w:rPr>
          <w:rFonts w:ascii="Times New Roman" w:hAnsi="Times New Roman" w:cs="Times New Roman"/>
          <w:sz w:val="26"/>
          <w:szCs w:val="26"/>
        </w:rPr>
        <w:t>помощи детям от 0 до 3 лет</w:t>
      </w:r>
      <w:r w:rsidRPr="00630ABC">
        <w:rPr>
          <w:rFonts w:ascii="Times New Roman" w:hAnsi="Times New Roman" w:cs="Times New Roman"/>
          <w:sz w:val="26"/>
          <w:szCs w:val="26"/>
        </w:rPr>
        <w:t xml:space="preserve"> и их семьям. </w:t>
      </w:r>
      <w:r w:rsidR="00250193">
        <w:rPr>
          <w:rFonts w:ascii="Times New Roman" w:hAnsi="Times New Roman" w:cs="Times New Roman"/>
          <w:sz w:val="26"/>
          <w:szCs w:val="26"/>
        </w:rPr>
        <w:t>В с</w:t>
      </w:r>
      <w:r w:rsidR="006718CC" w:rsidRPr="00630ABC">
        <w:rPr>
          <w:rFonts w:ascii="Times New Roman" w:hAnsi="Times New Roman" w:cs="Times New Roman"/>
          <w:sz w:val="26"/>
          <w:szCs w:val="26"/>
        </w:rPr>
        <w:t xml:space="preserve">вязи с этим </w:t>
      </w:r>
      <w:r w:rsidRPr="00630ABC">
        <w:rPr>
          <w:rFonts w:ascii="Times New Roman" w:hAnsi="Times New Roman" w:cs="Times New Roman"/>
          <w:sz w:val="26"/>
          <w:szCs w:val="26"/>
        </w:rPr>
        <w:t>Правительство</w:t>
      </w:r>
      <w:r w:rsidR="006718CC" w:rsidRPr="00630ABC">
        <w:rPr>
          <w:rFonts w:ascii="Times New Roman" w:hAnsi="Times New Roman" w:cs="Times New Roman"/>
          <w:sz w:val="26"/>
          <w:szCs w:val="26"/>
        </w:rPr>
        <w:t>м</w:t>
      </w:r>
      <w:r w:rsidRPr="00630ABC">
        <w:rPr>
          <w:rFonts w:ascii="Times New Roman" w:hAnsi="Times New Roman" w:cs="Times New Roman"/>
          <w:sz w:val="26"/>
          <w:szCs w:val="26"/>
        </w:rPr>
        <w:t xml:space="preserve"> Хакасии приня</w:t>
      </w:r>
      <w:r w:rsidR="006718CC" w:rsidRPr="00630ABC">
        <w:rPr>
          <w:rFonts w:ascii="Times New Roman" w:hAnsi="Times New Roman" w:cs="Times New Roman"/>
          <w:sz w:val="26"/>
          <w:szCs w:val="26"/>
        </w:rPr>
        <w:t>то</w:t>
      </w:r>
      <w:r w:rsidRPr="00630ABC">
        <w:rPr>
          <w:rFonts w:ascii="Times New Roman" w:hAnsi="Times New Roman" w:cs="Times New Roman"/>
          <w:sz w:val="26"/>
          <w:szCs w:val="26"/>
        </w:rPr>
        <w:t xml:space="preserve"> постановление от 25.09.2025 №</w:t>
      </w:r>
      <w:r w:rsidR="00250193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497.</w:t>
      </w:r>
      <w:r w:rsidR="006718CC" w:rsidRPr="00630ABC">
        <w:rPr>
          <w:rFonts w:ascii="Times New Roman" w:hAnsi="Times New Roman" w:cs="Times New Roman"/>
          <w:sz w:val="26"/>
          <w:szCs w:val="26"/>
        </w:rPr>
        <w:t xml:space="preserve"> На сегодняшний день р</w:t>
      </w:r>
      <w:r w:rsidRPr="00630ABC">
        <w:rPr>
          <w:rFonts w:ascii="Times New Roman" w:hAnsi="Times New Roman" w:cs="Times New Roman"/>
          <w:sz w:val="26"/>
          <w:szCs w:val="26"/>
        </w:rPr>
        <w:t xml:space="preserve">анняя помощь оказывается в </w:t>
      </w:r>
      <w:r w:rsidR="006718CC" w:rsidRPr="00630ABC">
        <w:rPr>
          <w:rFonts w:ascii="Times New Roman" w:hAnsi="Times New Roman" w:cs="Times New Roman"/>
          <w:sz w:val="26"/>
          <w:szCs w:val="26"/>
        </w:rPr>
        <w:t xml:space="preserve">Республиканской детской клинической больнице, </w:t>
      </w:r>
      <w:r w:rsidRPr="00630ABC">
        <w:rPr>
          <w:rFonts w:ascii="Times New Roman" w:hAnsi="Times New Roman" w:cs="Times New Roman"/>
          <w:sz w:val="26"/>
          <w:szCs w:val="26"/>
        </w:rPr>
        <w:t>Саяногорском реабилитационном центре</w:t>
      </w:r>
      <w:r w:rsidR="006718CC" w:rsidRPr="00630ABC">
        <w:rPr>
          <w:rFonts w:ascii="Times New Roman" w:hAnsi="Times New Roman" w:cs="Times New Roman"/>
          <w:sz w:val="26"/>
          <w:szCs w:val="26"/>
        </w:rPr>
        <w:t xml:space="preserve"> для детей с ограниченными возможностями</w:t>
      </w:r>
      <w:r w:rsidRPr="00630ABC">
        <w:rPr>
          <w:rFonts w:ascii="Times New Roman" w:hAnsi="Times New Roman" w:cs="Times New Roman"/>
          <w:sz w:val="26"/>
          <w:szCs w:val="26"/>
        </w:rPr>
        <w:t>, консультационных пунктах</w:t>
      </w:r>
      <w:r w:rsidR="006718CC" w:rsidRPr="00630ABC">
        <w:rPr>
          <w:rFonts w:ascii="Times New Roman" w:hAnsi="Times New Roman" w:cs="Times New Roman"/>
          <w:sz w:val="26"/>
          <w:szCs w:val="26"/>
        </w:rPr>
        <w:t xml:space="preserve"> при дошкольных образовательных организациях</w:t>
      </w:r>
      <w:r w:rsidRPr="00630ABC">
        <w:rPr>
          <w:rFonts w:ascii="Times New Roman" w:hAnsi="Times New Roman" w:cs="Times New Roman"/>
          <w:sz w:val="26"/>
          <w:szCs w:val="26"/>
        </w:rPr>
        <w:t xml:space="preserve">, центрах </w:t>
      </w:r>
      <w:r w:rsidR="006718CC" w:rsidRPr="00630ABC">
        <w:rPr>
          <w:rFonts w:ascii="Times New Roman" w:hAnsi="Times New Roman" w:cs="Times New Roman"/>
          <w:sz w:val="26"/>
          <w:szCs w:val="26"/>
        </w:rPr>
        <w:t xml:space="preserve">психолого-педагогической, медицинской и социальной помощи, </w:t>
      </w:r>
      <w:r w:rsidRPr="00630ABC">
        <w:rPr>
          <w:rFonts w:ascii="Times New Roman" w:hAnsi="Times New Roman" w:cs="Times New Roman"/>
          <w:sz w:val="26"/>
          <w:szCs w:val="26"/>
        </w:rPr>
        <w:t>детском доме «Ласточка».</w:t>
      </w:r>
      <w:r w:rsidR="006718CC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Стандарт требует обязательного участия психолога, соцработника, дефектолога, логопеда, инструктора по </w:t>
      </w:r>
      <w:r w:rsidR="006718CC" w:rsidRPr="00630ABC">
        <w:rPr>
          <w:rFonts w:ascii="Times New Roman" w:hAnsi="Times New Roman" w:cs="Times New Roman"/>
          <w:sz w:val="26"/>
          <w:szCs w:val="26"/>
        </w:rPr>
        <w:t>адаптивной физической культуре</w:t>
      </w:r>
      <w:r w:rsidRPr="00630ABC">
        <w:rPr>
          <w:rFonts w:ascii="Times New Roman" w:hAnsi="Times New Roman" w:cs="Times New Roman"/>
          <w:sz w:val="26"/>
          <w:szCs w:val="26"/>
        </w:rPr>
        <w:t>. Мониторинг 2025 года показал, что в «Ласточке» и Саяногорском центре отсутствуют психолог, социальный работник, специалист по реабилитации.</w:t>
      </w:r>
      <w:r w:rsidR="006718CC" w:rsidRPr="00630ABC">
        <w:rPr>
          <w:rFonts w:ascii="Times New Roman" w:hAnsi="Times New Roman" w:cs="Times New Roman"/>
          <w:sz w:val="26"/>
          <w:szCs w:val="26"/>
        </w:rPr>
        <w:t xml:space="preserve"> В настоящее время осуществляется переходный период, по завершении которого к 2030</w:t>
      </w:r>
      <w:r w:rsidR="00250193">
        <w:rPr>
          <w:rFonts w:ascii="Times New Roman" w:hAnsi="Times New Roman" w:cs="Times New Roman"/>
          <w:sz w:val="26"/>
          <w:szCs w:val="26"/>
        </w:rPr>
        <w:t xml:space="preserve"> году эта проблем будет решена.</w:t>
      </w:r>
    </w:p>
    <w:p w14:paraId="4B6177CE" w14:textId="3B290118" w:rsidR="00135059" w:rsidRPr="00630ABC" w:rsidRDefault="009D11CA" w:rsidP="00A17B2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2025 году поступило 21 обращение по вопросам реабилитации, что соответствует уровню прошлого года. При этом процесс реабилитации и абилитации должен быть непрерывным, поскольку приобретённые навыки нуждаются в постоянном закреплении. Особенно это важно, когда речь идёт о детях: для них непрерывность помощи </w:t>
      </w:r>
      <w:r w:rsidR="00533697">
        <w:rPr>
          <w:rFonts w:ascii="Times New Roman" w:hAnsi="Times New Roman" w:cs="Times New Roman"/>
          <w:sz w:val="26"/>
          <w:szCs w:val="26"/>
        </w:rPr>
        <w:t>–</w:t>
      </w:r>
      <w:r w:rsidR="00533697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залог успешной социализации и развития. </w:t>
      </w:r>
    </w:p>
    <w:p w14:paraId="3F68E113" w14:textId="2F1BB868" w:rsidR="009D11CA" w:rsidRPr="00630ABC" w:rsidRDefault="00E263E5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соответствии с Концепцией до 2025 года (распоряжение Правительства РФ № 3711-р) </w:t>
      </w:r>
      <w:r w:rsidR="009D11CA" w:rsidRPr="00630ABC">
        <w:rPr>
          <w:rFonts w:ascii="Times New Roman" w:hAnsi="Times New Roman" w:cs="Times New Roman"/>
          <w:sz w:val="26"/>
          <w:szCs w:val="26"/>
        </w:rPr>
        <w:t>на федеральном уровне для регионов, в том числе Хакасии,</w:t>
      </w:r>
      <w:r w:rsidR="001F6BA9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9D11CA" w:rsidRPr="00630ABC">
        <w:rPr>
          <w:rFonts w:ascii="Times New Roman" w:hAnsi="Times New Roman" w:cs="Times New Roman"/>
          <w:sz w:val="26"/>
          <w:szCs w:val="26"/>
        </w:rPr>
        <w:t xml:space="preserve">поставлена </w:t>
      </w:r>
      <w:r w:rsidR="009D11CA" w:rsidRPr="00630ABC">
        <w:rPr>
          <w:rFonts w:ascii="Times New Roman" w:eastAsiaTheme="minorEastAsia" w:hAnsi="Times New Roman" w:cs="Times New Roman"/>
          <w:sz w:val="26"/>
          <w:szCs w:val="26"/>
        </w:rPr>
        <w:t>задача о создании сети многопрофильных центров комплексной реабилитации и абилитации всех уровней, расположенных в шаговой доступности от места жительства лиц с инвалидностью.</w:t>
      </w:r>
    </w:p>
    <w:p w14:paraId="419F34FC" w14:textId="1718E3EF" w:rsidR="00E263E5" w:rsidRPr="00630ABC" w:rsidRDefault="00E263E5" w:rsidP="00362492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30A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Предложения по обеспечению права на охрану здоровья</w:t>
      </w:r>
    </w:p>
    <w:p w14:paraId="021745AF" w14:textId="62B56271" w:rsidR="008679F2" w:rsidRPr="00630ABC" w:rsidRDefault="008679F2" w:rsidP="002D397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i/>
          <w:sz w:val="26"/>
          <w:szCs w:val="26"/>
        </w:rPr>
        <w:t xml:space="preserve">Правительству </w:t>
      </w:r>
      <w:r w:rsidR="00EE7E9C">
        <w:rPr>
          <w:rFonts w:ascii="Times New Roman" w:hAnsi="Times New Roman" w:cs="Times New Roman"/>
          <w:i/>
          <w:sz w:val="26"/>
          <w:szCs w:val="26"/>
        </w:rPr>
        <w:t>РХ</w:t>
      </w:r>
      <w:r w:rsidRPr="00630ABC">
        <w:rPr>
          <w:rFonts w:ascii="Times New Roman" w:hAnsi="Times New Roman" w:cs="Times New Roman"/>
          <w:i/>
          <w:sz w:val="26"/>
          <w:szCs w:val="26"/>
        </w:rPr>
        <w:t xml:space="preserve"> рекомендовать:</w:t>
      </w:r>
    </w:p>
    <w:p w14:paraId="40FC765F" w14:textId="557E3A95" w:rsidR="008679F2" w:rsidRPr="00872F79" w:rsidRDefault="008679F2" w:rsidP="00872F79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продолжить работу по совершенствованию кадрового обеспечения республиканской системы здравоохранения, введению дополнительных мер социальной поддержки медицинских работников;</w:t>
      </w:r>
    </w:p>
    <w:p w14:paraId="55C76E06" w14:textId="669A46EF" w:rsidR="008679F2" w:rsidRPr="00872F79" w:rsidRDefault="008679F2" w:rsidP="00872F79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развивать систему оказания паллиативной помощи несовершеннолетним;</w:t>
      </w:r>
    </w:p>
    <w:p w14:paraId="3699A394" w14:textId="47A032BD" w:rsidR="008679F2" w:rsidRPr="00872F79" w:rsidRDefault="008679F2" w:rsidP="00872F79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hAnsi="Times New Roman" w:cs="Times New Roman"/>
          <w:sz w:val="26"/>
          <w:szCs w:val="26"/>
        </w:rPr>
        <w:t>развивать систему ранней помощи, реабилитации (абилитации) детей по месту жительства;</w:t>
      </w:r>
    </w:p>
    <w:p w14:paraId="3F252DBF" w14:textId="176D8D7C" w:rsidR="008679F2" w:rsidRPr="00872F79" w:rsidRDefault="008679F2" w:rsidP="00872F79">
      <w:pPr>
        <w:pStyle w:val="a7"/>
        <w:numPr>
          <w:ilvl w:val="0"/>
          <w:numId w:val="20"/>
        </w:numPr>
        <w:tabs>
          <w:tab w:val="left" w:pos="0"/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F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способствовать развитию НКО в сфере охраны репродуктивного здоровья, укреплению института семьи, </w:t>
      </w:r>
      <w:bookmarkStart w:id="19" w:name="_Hlk227146807"/>
      <w:r w:rsidRPr="00872F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здорового образа жизни, оказания помощи семьям с детьми</w:t>
      </w:r>
      <w:r w:rsidR="003624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bookmarkEnd w:id="19"/>
    <w:p w14:paraId="3A0D122D" w14:textId="2F273A6A" w:rsidR="008679F2" w:rsidRPr="00872F79" w:rsidRDefault="008679F2" w:rsidP="00A82143">
      <w:pPr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2F79">
        <w:rPr>
          <w:rFonts w:ascii="Times New Roman" w:hAnsi="Times New Roman" w:cs="Times New Roman"/>
          <w:i/>
          <w:sz w:val="26"/>
          <w:szCs w:val="26"/>
        </w:rPr>
        <w:t xml:space="preserve">Министерству здравоохранения </w:t>
      </w:r>
      <w:r w:rsidR="00EE7E9C" w:rsidRPr="00872F79">
        <w:rPr>
          <w:rFonts w:ascii="Times New Roman" w:hAnsi="Times New Roman" w:cs="Times New Roman"/>
          <w:i/>
          <w:sz w:val="26"/>
          <w:szCs w:val="26"/>
        </w:rPr>
        <w:t>РХ</w:t>
      </w:r>
      <w:r w:rsidRPr="00872F79">
        <w:rPr>
          <w:rFonts w:ascii="Times New Roman" w:hAnsi="Times New Roman" w:cs="Times New Roman"/>
          <w:i/>
          <w:sz w:val="26"/>
          <w:szCs w:val="26"/>
        </w:rPr>
        <w:t xml:space="preserve"> рекомендовать:</w:t>
      </w:r>
    </w:p>
    <w:p w14:paraId="227F0F02" w14:textId="5706C699" w:rsidR="008679F2" w:rsidRPr="00872F79" w:rsidRDefault="008679F2" w:rsidP="00872F79">
      <w:pPr>
        <w:pStyle w:val="a7"/>
        <w:numPr>
          <w:ilvl w:val="0"/>
          <w:numId w:val="20"/>
        </w:numPr>
        <w:tabs>
          <w:tab w:val="left" w:pos="0"/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2F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проводить информационную кампанию, направленную на формирование бережного отношения несовершеннолетних к своему здоровью, в том числе репродуктивному;</w:t>
      </w:r>
    </w:p>
    <w:p w14:paraId="7349F08C" w14:textId="2973C4B4" w:rsidR="008679F2" w:rsidRPr="00872F79" w:rsidRDefault="008679F2" w:rsidP="00872F79">
      <w:pPr>
        <w:pStyle w:val="a7"/>
        <w:numPr>
          <w:ilvl w:val="0"/>
          <w:numId w:val="20"/>
        </w:numPr>
        <w:tabs>
          <w:tab w:val="left" w:pos="0"/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72F79">
        <w:rPr>
          <w:rFonts w:ascii="Times New Roman" w:hAnsi="Times New Roman" w:cs="Times New Roman"/>
          <w:sz w:val="26"/>
          <w:szCs w:val="26"/>
          <w:lang w:eastAsia="ru-RU"/>
        </w:rPr>
        <w:t xml:space="preserve">содействовать необходимости соблюдения медицинскими работниками морально-этических норм </w:t>
      </w:r>
      <w:bookmarkStart w:id="20" w:name="_Hlk227146914"/>
      <w:r w:rsidRPr="00872F79">
        <w:rPr>
          <w:rFonts w:ascii="Times New Roman" w:hAnsi="Times New Roman" w:cs="Times New Roman"/>
          <w:sz w:val="26"/>
          <w:szCs w:val="26"/>
          <w:lang w:eastAsia="ru-RU"/>
        </w:rPr>
        <w:t>при общении с родителями (законными представителями) несовершеннолетних</w:t>
      </w:r>
      <w:bookmarkEnd w:id="20"/>
      <w:r w:rsidRPr="00872F79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872F79">
        <w:rPr>
          <w:rFonts w:ascii="Times New Roman" w:hAnsi="Times New Roman" w:cs="Times New Roman"/>
          <w:sz w:val="26"/>
          <w:szCs w:val="26"/>
        </w:rPr>
        <w:t>руководствоваться в работе не только законами и правилами соответствующих нормативных актов, но и принципами гуманизма, уважения, совести и милосердия</w:t>
      </w:r>
      <w:r w:rsidR="00362492">
        <w:rPr>
          <w:rFonts w:ascii="Times New Roman" w:hAnsi="Times New Roman" w:cs="Times New Roman"/>
          <w:sz w:val="26"/>
          <w:szCs w:val="26"/>
        </w:rPr>
        <w:t>.</w:t>
      </w:r>
    </w:p>
    <w:p w14:paraId="769E32B4" w14:textId="3B78AF23" w:rsidR="008679F2" w:rsidRPr="00872F79" w:rsidRDefault="008679F2" w:rsidP="00872F79">
      <w:pPr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72F79">
        <w:rPr>
          <w:rFonts w:ascii="Times New Roman" w:hAnsi="Times New Roman" w:cs="Times New Roman"/>
          <w:i/>
          <w:sz w:val="26"/>
          <w:szCs w:val="26"/>
        </w:rPr>
        <w:t xml:space="preserve">Министерству труда и социальной защиты </w:t>
      </w:r>
      <w:r w:rsidR="00EE7E9C" w:rsidRPr="00872F79">
        <w:rPr>
          <w:rFonts w:ascii="Times New Roman" w:hAnsi="Times New Roman" w:cs="Times New Roman"/>
          <w:i/>
          <w:sz w:val="26"/>
          <w:szCs w:val="26"/>
        </w:rPr>
        <w:t>РХ</w:t>
      </w:r>
      <w:r w:rsidRPr="00872F79">
        <w:rPr>
          <w:rFonts w:ascii="Times New Roman" w:hAnsi="Times New Roman" w:cs="Times New Roman"/>
          <w:i/>
          <w:sz w:val="26"/>
          <w:szCs w:val="26"/>
        </w:rPr>
        <w:t xml:space="preserve"> рекомендовать:</w:t>
      </w:r>
    </w:p>
    <w:p w14:paraId="2E0C095F" w14:textId="76B54A72" w:rsidR="008679F2" w:rsidRPr="00872F79" w:rsidRDefault="008679F2" w:rsidP="00872F79">
      <w:pPr>
        <w:pStyle w:val="a7"/>
        <w:numPr>
          <w:ilvl w:val="0"/>
          <w:numId w:val="20"/>
        </w:numPr>
        <w:tabs>
          <w:tab w:val="left" w:pos="0"/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72F79"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обеспечить создание сети центров комплексной реабилитации и абилитации </w:t>
      </w:r>
      <w:bookmarkStart w:id="21" w:name="_Hlk227146996"/>
      <w:r w:rsidRPr="00872F79">
        <w:rPr>
          <w:rFonts w:ascii="Times New Roman" w:hAnsi="Times New Roman" w:cs="Times New Roman"/>
          <w:sz w:val="26"/>
          <w:szCs w:val="26"/>
          <w:lang w:eastAsia="ru-RU"/>
        </w:rPr>
        <w:t xml:space="preserve">детей-инвалидов и детей с ограниченными возможностями здоровья в </w:t>
      </w:r>
      <w:r w:rsidRPr="00872F7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шаговой доступности от места жительства в каждом муниципальном образовании Республики Хакасия;</w:t>
      </w:r>
    </w:p>
    <w:bookmarkEnd w:id="21"/>
    <w:p w14:paraId="35C9D15B" w14:textId="64259F72" w:rsidR="008679F2" w:rsidRPr="00872F79" w:rsidRDefault="008679F2" w:rsidP="00872F79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72F79">
        <w:rPr>
          <w:rFonts w:ascii="Times New Roman" w:hAnsi="Times New Roman" w:cs="Times New Roman"/>
          <w:sz w:val="26"/>
          <w:szCs w:val="26"/>
        </w:rPr>
        <w:t>рассмотреть возможность внесения изменений в Порядок оказания материальной помощи семьям с детьми-инвалидами, утвержденный постановлением Правительства Республики Хакасия от 09.03.2017 № 96, предусмотрев компенсацию в виде единовременной денежной выплаты за проезд авиационным транспортом к месту лечения (обследования), проведения реабилитационных мероприятий и обратно ребенка-инвалида и одного из лиц, сопровождающих ребёнка-инвалида</w:t>
      </w:r>
      <w:r w:rsidR="00362492">
        <w:rPr>
          <w:rFonts w:ascii="Times New Roman" w:hAnsi="Times New Roman" w:cs="Times New Roman"/>
          <w:sz w:val="26"/>
          <w:szCs w:val="26"/>
        </w:rPr>
        <w:t>.</w:t>
      </w:r>
    </w:p>
    <w:p w14:paraId="1A71707E" w14:textId="1262CB0F" w:rsidR="008679F2" w:rsidRPr="00872F79" w:rsidRDefault="00362492" w:rsidP="00872F79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</w:rPr>
        <w:t>Г</w:t>
      </w:r>
      <w:r w:rsidRPr="00872F79">
        <w:rPr>
          <w:rFonts w:ascii="Times New Roman" w:hAnsi="Times New Roman" w:cs="Times New Roman"/>
          <w:i/>
          <w:sz w:val="26"/>
          <w:szCs w:val="26"/>
        </w:rPr>
        <w:t xml:space="preserve">лавам </w:t>
      </w:r>
      <w:r w:rsidR="008679F2" w:rsidRPr="00872F79">
        <w:rPr>
          <w:rFonts w:ascii="Times New Roman" w:hAnsi="Times New Roman" w:cs="Times New Roman"/>
          <w:i/>
          <w:sz w:val="26"/>
          <w:szCs w:val="26"/>
        </w:rPr>
        <w:t>администраций муниципальных образований рекомендовать:</w:t>
      </w:r>
    </w:p>
    <w:p w14:paraId="0CF562D9" w14:textId="089C31FD" w:rsidR="008679F2" w:rsidRPr="00872F79" w:rsidRDefault="008679F2" w:rsidP="00872F79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2F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создавать </w:t>
      </w:r>
      <w:bookmarkStart w:id="22" w:name="_Hlk227147133"/>
      <w:r w:rsidRPr="00872F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условия для взаимодействия структур гражданского общества, представителей религиозных конфессий, национальных диаспор в формирование здорового образа жизни;</w:t>
      </w:r>
    </w:p>
    <w:bookmarkEnd w:id="22"/>
    <w:p w14:paraId="3CDDE6D7" w14:textId="222B1D9C" w:rsidR="008679F2" w:rsidRPr="00872F79" w:rsidRDefault="008679F2" w:rsidP="00872F79">
      <w:pPr>
        <w:pStyle w:val="a7"/>
        <w:numPr>
          <w:ilvl w:val="0"/>
          <w:numId w:val="20"/>
        </w:numPr>
        <w:tabs>
          <w:tab w:val="left" w:pos="993"/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72F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содействовать усилению профилактической работы по предупреждению употребления никотинсодержащей продукции, алкоголизма, наркомании, табакокурения.</w:t>
      </w:r>
    </w:p>
    <w:p w14:paraId="7F5704F0" w14:textId="3C4F9245" w:rsidR="00723234" w:rsidRPr="00B1690E" w:rsidRDefault="00723234" w:rsidP="00872F7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</w:pPr>
      <w:r w:rsidRPr="00B1690E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2.4</w:t>
      </w:r>
      <w:r w:rsidR="00F04328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.</w:t>
      </w:r>
      <w:r w:rsidRPr="00B1690E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 xml:space="preserve"> </w:t>
      </w:r>
      <w:r w:rsidRPr="00B1690E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 xml:space="preserve">Право на образование </w:t>
      </w:r>
    </w:p>
    <w:p w14:paraId="3DA36A21" w14:textId="631F8746" w:rsidR="005E16B2" w:rsidRPr="00630ABC" w:rsidRDefault="009267FC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2025 году в адрес Уполномоченного поступило 237 обращений по вопросам образования (21,6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% от общего числа). Рост составил </w:t>
      </w:r>
      <w:r w:rsidRPr="00336987">
        <w:rPr>
          <w:rFonts w:ascii="Times New Roman" w:eastAsiaTheme="minorEastAsia" w:hAnsi="Times New Roman" w:cs="Times New Roman"/>
          <w:sz w:val="26"/>
          <w:szCs w:val="26"/>
          <w:lang w:eastAsia="ru-RU"/>
        </w:rPr>
        <w:t>13,4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336987">
        <w:rPr>
          <w:rFonts w:ascii="Times New Roman" w:eastAsiaTheme="minorEastAsia" w:hAnsi="Times New Roman" w:cs="Times New Roman"/>
          <w:sz w:val="26"/>
          <w:szCs w:val="26"/>
          <w:lang w:eastAsia="ru-RU"/>
        </w:rPr>
        <w:t>%</w:t>
      </w:r>
      <w:r w:rsidR="00946F92" w:rsidRPr="003369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сравнении</w:t>
      </w:r>
      <w:r w:rsidR="00946F9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 2024 годом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Наиболее </w:t>
      </w:r>
      <w:r w:rsidR="005E16B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актуальные вопросы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: </w:t>
      </w:r>
    </w:p>
    <w:p w14:paraId="2051AA75" w14:textId="6B1BC17C" w:rsidR="005E16B2" w:rsidRPr="00872F79" w:rsidRDefault="009267FC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конфликты в образовательных организациях (45,1</w:t>
      </w:r>
      <w:r w:rsidR="00272385"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%)</w:t>
      </w:r>
      <w:r w:rsidR="005E16B2"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569EEB20" w14:textId="22DAADC1" w:rsidR="005E16B2" w:rsidRPr="00872F79" w:rsidRDefault="009267FC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устройство и поступление (19,8</w:t>
      </w:r>
      <w:r w:rsidR="00272385"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%)</w:t>
      </w:r>
      <w:r w:rsidR="005E16B2"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1241106F" w14:textId="3A489AC2" w:rsidR="005E16B2" w:rsidRPr="00872F79" w:rsidRDefault="009267FC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создание условий для обучения детей-инвалидов и детей с ОВЗ (16,5</w:t>
      </w:r>
      <w:r w:rsidR="00272385"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%)</w:t>
      </w:r>
      <w:r w:rsidR="005E16B2"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BCB96C4" w14:textId="0E65CF8F" w:rsidR="005E16B2" w:rsidRPr="00872F79" w:rsidRDefault="009267FC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ремонт учреждений (5,5</w:t>
      </w:r>
      <w:r w:rsidR="00272385"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%)</w:t>
      </w:r>
      <w:r w:rsidR="005E16B2"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721AD6BD" w14:textId="72D85492" w:rsidR="009267FC" w:rsidRPr="00872F79" w:rsidRDefault="009267FC" w:rsidP="00A82143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организация питания (3,8</w:t>
      </w:r>
      <w:r w:rsidR="00272385"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72F79">
        <w:rPr>
          <w:rFonts w:ascii="Times New Roman" w:eastAsiaTheme="minorEastAsia" w:hAnsi="Times New Roman" w:cs="Times New Roman"/>
          <w:sz w:val="26"/>
          <w:szCs w:val="26"/>
          <w:lang w:eastAsia="ru-RU"/>
        </w:rPr>
        <w:t>%).</w:t>
      </w:r>
    </w:p>
    <w:p w14:paraId="29228600" w14:textId="121F7801" w:rsidR="009267FC" w:rsidRPr="00630ABC" w:rsidRDefault="009267FC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Особенностью обращений, связанных с ремонтом, стали просьбы о приведении в порядок школ, где обучаются дети с особенностями развития, инвалидностью, сложной структурой дефекта. </w:t>
      </w:r>
    </w:p>
    <w:p w14:paraId="3F00BA1B" w14:textId="6BBE7D01" w:rsidR="001E124D" w:rsidRPr="00630ABC" w:rsidRDefault="00E5725F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данным Минобрнауки РХ</w:t>
      </w:r>
      <w:r w:rsidR="00362492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хват детей дошкольным образованием составил 26</w:t>
      </w:r>
      <w:r w:rsidR="00946F9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086 воспитанников</w:t>
      </w:r>
      <w:r w:rsidR="005E16B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946F9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что </w:t>
      </w:r>
      <w:r w:rsidR="005E16B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меньше предыдущих лет. С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нижение</w:t>
      </w:r>
      <w:r w:rsidR="005E16B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связано с </w:t>
      </w:r>
      <w:r w:rsidR="009267FC" w:rsidRPr="003369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уменьшени</w:t>
      </w:r>
      <w:r w:rsidR="00336987" w:rsidRPr="003369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ем</w:t>
      </w:r>
      <w:r w:rsidR="00DA0BC6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A0BC6" w:rsidRPr="00872F7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р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ождаемости</w:t>
      </w:r>
      <w:r w:rsidR="001E124D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целом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664552B1" w14:textId="226DBC13" w:rsidR="005A6E81" w:rsidRPr="00630ABC" w:rsidRDefault="00F966FC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hAnsi="Times New Roman" w:cs="Times New Roman"/>
          <w:sz w:val="26"/>
          <w:szCs w:val="26"/>
        </w:rPr>
        <w:t>В сфере дошкольного образования поступило 24 обращения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Продолжает остро стоять вопрос доступности детских садов для детей с ОВЗ и инвалидностью. В республике функционирует 214 групп компенсирующей направленности, где обучаются 3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378 детей, в том числе с нарушениями речи (3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005), зрения (129), опорно-двигательного аппарата (33), задержкой психического развития (178), сложной структурой дефекта (23), умственной отсталостью (10). </w:t>
      </w:r>
    </w:p>
    <w:p w14:paraId="1B63F8C1" w14:textId="70316B02" w:rsidR="009267FC" w:rsidRPr="00630ABC" w:rsidRDefault="005A6E81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Количество детей-инвалидов ежегодно растет. Увеличивается и количество детей с ОВЗ. Поэтому в республике для таких детей ощущается нехватка дошкольных образовательных организаций и (или) групп. </w:t>
      </w:r>
      <w:r w:rsidR="00CE706E">
        <w:rPr>
          <w:rFonts w:ascii="Times New Roman" w:hAnsi="Times New Roman" w:cs="Times New Roman"/>
          <w:sz w:val="26"/>
          <w:szCs w:val="26"/>
        </w:rPr>
        <w:t>Иными словами</w:t>
      </w:r>
      <w:r w:rsidRPr="00630ABC">
        <w:rPr>
          <w:rFonts w:ascii="Times New Roman" w:hAnsi="Times New Roman" w:cs="Times New Roman"/>
          <w:sz w:val="26"/>
          <w:szCs w:val="26"/>
        </w:rPr>
        <w:t>, з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начительная доля детей-инвалидов дошкольного возраста не получает образовательных услуг, что затрудняет их дальнейшую социальную адаптацию.</w:t>
      </w:r>
    </w:p>
    <w:p w14:paraId="67E43ECA" w14:textId="6B9AB51A" w:rsidR="001E124D" w:rsidRPr="00630ABC" w:rsidRDefault="001E124D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то же время в Хакасии сохраняется избыток мест в дошкольных образовательных организациях как в городах, так и в сельской местности. Предлагаем использовать эти места для создания условий для детей с особыми образовательными потребностями, для организации групп компенсирующей и комбинированной направленности.</w:t>
      </w:r>
    </w:p>
    <w:p w14:paraId="030F5861" w14:textId="625472B2" w:rsidR="009267FC" w:rsidRPr="00630ABC" w:rsidRDefault="00403A2A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hAnsi="Times New Roman" w:cs="Times New Roman"/>
          <w:sz w:val="26"/>
          <w:szCs w:val="26"/>
        </w:rPr>
        <w:lastRenderedPageBreak/>
        <w:t>По данным Минобрнауки РХ, в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2025 году в школах республики обучалось 74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330 человек (</w:t>
      </w:r>
      <w:r w:rsidR="005A6E81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2,1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 к</w:t>
      </w:r>
      <w:r w:rsidR="005A6E81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АППГ)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5A6E81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восьми муниципальных образованиях сохраняются школы, функционирующие с превышением проектной вместимости. По информации Управления Роспотребнадзора по РХ, в 2025 году в одну смену работали 79,3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A6E81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 общеобразоват</w:t>
      </w:r>
      <w:r w:rsidR="0097533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ельных организаций, в две смены</w:t>
      </w:r>
      <w:r w:rsidR="0097533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="005A6E81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20,7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A6E81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% школ. 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 вторую смену занимаются 15 650 обучающихся (20,9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 от общего числа), двухсменный режим сохраняется в 20,7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 школ.</w:t>
      </w:r>
      <w:r w:rsidR="005A6E81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A6E81" w:rsidRPr="00630ABC">
        <w:rPr>
          <w:rFonts w:ascii="Times New Roman" w:hAnsi="Times New Roman" w:cs="Times New Roman"/>
          <w:sz w:val="26"/>
          <w:szCs w:val="26"/>
        </w:rPr>
        <w:t>В 2025–2026 учебном году численность первоклассников составила 6 518 человек. Их количество сократилось на 5,2</w:t>
      </w:r>
      <w:r w:rsidR="00CE706E">
        <w:rPr>
          <w:rFonts w:ascii="Times New Roman" w:hAnsi="Times New Roman" w:cs="Times New Roman"/>
          <w:sz w:val="26"/>
          <w:szCs w:val="26"/>
        </w:rPr>
        <w:t xml:space="preserve"> </w:t>
      </w:r>
      <w:r w:rsidR="005A6E81" w:rsidRPr="00630ABC">
        <w:rPr>
          <w:rFonts w:ascii="Times New Roman" w:hAnsi="Times New Roman" w:cs="Times New Roman"/>
          <w:sz w:val="26"/>
          <w:szCs w:val="26"/>
        </w:rPr>
        <w:t>%.</w:t>
      </w:r>
    </w:p>
    <w:p w14:paraId="610A8CE3" w14:textId="32E3233D" w:rsidR="009267FC" w:rsidRPr="00630ABC" w:rsidRDefault="005A6E81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рамках этого направления деятельности </w:t>
      </w:r>
      <w:r w:rsidR="00403A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Уполномоченному</w:t>
      </w: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</w:t>
      </w:r>
      <w:r w:rsidR="009267FC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оступил</w:t>
      </w:r>
      <w:r w:rsidR="00EA54A7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9267FC" w:rsidRPr="00DA0BC6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E706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31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695F7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обращение 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устройству в общеобразовательные организации (рост 34,8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%). Ежегодная проблема – нехватка мест в школах шаговой доступности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гимназиях, лицеях, кадетских классах. </w:t>
      </w:r>
      <w:r w:rsidR="00695F7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 содействии муниципальных органов</w:t>
      </w:r>
      <w:r w:rsidR="00695F7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все вопросы</w:t>
      </w:r>
      <w:r w:rsidR="009267F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решаются положительно.</w:t>
      </w:r>
    </w:p>
    <w:p w14:paraId="619CB2A4" w14:textId="701FB045" w:rsidR="009267FC" w:rsidRPr="00EA54A7" w:rsidRDefault="009267FC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Зафиксирован случай нарушения порядка выдачи документов</w:t>
      </w:r>
      <w:r w:rsidR="006E206A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</w:t>
      </w: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ри переводе ребёнка: образовательная организация не предоставила личное дело и справку об успеваемости. После </w:t>
      </w:r>
      <w:r w:rsidR="00C95D4F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заключения</w:t>
      </w: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Уполномоченного и </w:t>
      </w:r>
      <w:r w:rsidR="00C95D4F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вмешательства </w:t>
      </w: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прокуратуры право на образование восстановлено.</w:t>
      </w:r>
    </w:p>
    <w:p w14:paraId="79F78528" w14:textId="4ECBAA35" w:rsidR="00723234" w:rsidRPr="00EA54A7" w:rsidRDefault="009267FC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вопр</w:t>
      </w:r>
      <w:r w:rsidR="00975330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осу приёма детей участников СВО</w:t>
      </w: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отказ Хакасской национальной гимназии-интерната им. Н.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Ф. Катанова признан правомерным</w:t>
      </w:r>
      <w:r w:rsidR="006E206A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: </w:t>
      </w: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учреждение расположено не по месту жительства семьи. </w:t>
      </w:r>
      <w:r w:rsidR="00975330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</w:t>
      </w:r>
      <w:r w:rsidR="006E206A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вязи с этим </w:t>
      </w: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Уполномоченный считает необходимым внести изменения в </w:t>
      </w:r>
      <w:r w:rsidR="006E206A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действующее </w:t>
      </w: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законодательство, предусмотрев предоставление мест детям участников СВО в школах с углублённым изучением</w:t>
      </w:r>
      <w:r w:rsidR="006E206A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отдельных </w:t>
      </w: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предметов, проводящих индивидуальный отбор</w:t>
      </w:r>
      <w:r w:rsidR="006E206A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обучающихся</w:t>
      </w: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2279BB24" w14:textId="5B917010" w:rsidR="00C0542A" w:rsidRPr="00272385" w:rsidRDefault="00C0542A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 w:rsidRPr="00272385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В 2025 году изменения в законодательстве ввели обязательное тестирование по русскому языку для иностранных граждан при приёме в школы. По данным Минобрнауки Хакасии, тестирование успешно прошли 17 человек</w:t>
      </w:r>
      <w:r w:rsidR="00C266FA" w:rsidRPr="00272385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;</w:t>
      </w:r>
      <w:r w:rsidRPr="00272385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организовано обучение русскому языку для 11 граждан </w:t>
      </w:r>
      <w:r w:rsidR="00272385" w:rsidRPr="00272385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другой страны</w:t>
      </w:r>
      <w:r w:rsidR="006E206A" w:rsidRPr="00272385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, </w:t>
      </w:r>
      <w:r w:rsidRPr="00272385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из них 9 детей школьного возраста.</w:t>
      </w:r>
    </w:p>
    <w:p w14:paraId="76B32CF4" w14:textId="62B70FFA" w:rsidR="006E206A" w:rsidRPr="00630ABC" w:rsidRDefault="006E206A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2025 году и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з 7</w:t>
      </w:r>
      <w:r w:rsidR="0097533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441 девятиклассника не получили аттестат </w:t>
      </w:r>
      <w:r w:rsidR="00CE706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46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несовершеннолетних (0,62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%). В 10 классы зачислены 3</w:t>
      </w:r>
      <w:r w:rsidR="0097533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097 обучающихся, в учреждения СПО 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CE706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C95D4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748 человек. Таким образом, 596 подростков после 9 класса не продолжают образование, что является нарушением их прав. </w:t>
      </w:r>
    </w:p>
    <w:p w14:paraId="1AB30D0A" w14:textId="014C92AA" w:rsidR="00C0542A" w:rsidRPr="00630ABC" w:rsidRDefault="006E206A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Ежегодно к детскому правозащитнику поступают обращения родителей учеников 9 класса, не прошедших государственную итоговую аттестацию. 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Уполномоченный отмечает, что после пересдачи экзаменов осенью места в организациях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среднего профессионального образования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как правило, отсутствуют. В других регионах </w:t>
      </w:r>
      <w:r w:rsidR="008B160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России 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успешно реализуются проекты профессионального обучения для таких детей параллельно подготовке к ОГЭ. Минобрнауки Хакасии необходимо организовать аналогичную работу.</w:t>
      </w:r>
    </w:p>
    <w:p w14:paraId="65A917F4" w14:textId="1812168E" w:rsidR="00C0542A" w:rsidRPr="00EA54A7" w:rsidRDefault="00E45A9F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Кроме того, о</w:t>
      </w:r>
      <w:r w:rsidR="00C0542A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рганами местного самоуправления допускаются нарушения в учёте детей, подлежащих обучению. В адрес одного из муниципалитетов направлено заключение </w:t>
      </w:r>
      <w:r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детского омбудсмена</w:t>
      </w:r>
      <w:r w:rsidR="00C0542A" w:rsidRPr="00EA54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 неприменение мер к родителям, не обеспечившим получение ребёнком образования.</w:t>
      </w:r>
    </w:p>
    <w:p w14:paraId="250DD485" w14:textId="12ECDA3E" w:rsidR="00C0542A" w:rsidRPr="00630ABC" w:rsidRDefault="00C0542A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Республике Хакасия действует специальное учебно-воспитательное учреждение открытого типа для детей с девиантным поведением. </w:t>
      </w:r>
      <w:r w:rsidR="00E45A9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н</w:t>
      </w:r>
      <w:r w:rsidR="00F801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E45A9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стоящее </w:t>
      </w:r>
      <w:r w:rsidR="00E45A9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время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там имеются только 7–9 классы. Уполномоченный считает необходимым открытие на его базе 6, 10 и 11 классов.</w:t>
      </w:r>
    </w:p>
    <w:p w14:paraId="16F3BCD7" w14:textId="51A167F3" w:rsidR="00F801BF" w:rsidRPr="00630ABC" w:rsidRDefault="00C0542A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2025 году 4</w:t>
      </w:r>
      <w:r w:rsidR="00F801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820 детей дошкольного возраста обучались хакасскому языку в 110 </w:t>
      </w:r>
      <w:r w:rsidR="00E45A9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дошкольных образовательных учреждениях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13 170 школьников 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CE706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143 школах. Обращений по изуче</w:t>
      </w:r>
      <w:r w:rsidR="00F801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нию родного языка не поступало.</w:t>
      </w:r>
    </w:p>
    <w:p w14:paraId="41C3D738" w14:textId="482C1460" w:rsidR="00C0542A" w:rsidRPr="00630ABC" w:rsidRDefault="00E45A9F" w:rsidP="00A17B2D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hAnsi="Times New Roman" w:cs="Times New Roman"/>
          <w:bCs/>
          <w:sz w:val="26"/>
          <w:szCs w:val="26"/>
        </w:rPr>
        <w:t>По данным Минобрнауки Хакасии, в 2025 году р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азличными формами обучения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были </w:t>
      </w:r>
      <w:r w:rsidR="00F801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охвачены 4 076 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детей с ОВЗ (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+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3,7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% к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АППГ)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. Работа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1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CE706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007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классов инклюзивного образования и 341 класс по адаптированным программам. Функционирует 11 школ, реализующих исключительно </w:t>
      </w:r>
      <w:r w:rsidR="007611F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адапти</w:t>
      </w:r>
      <w:r w:rsidR="007611F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рова</w:t>
      </w:r>
      <w:r w:rsidR="007611F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нн</w:t>
      </w:r>
      <w:r w:rsidR="007611F7">
        <w:rPr>
          <w:rFonts w:ascii="Times New Roman" w:eastAsiaTheme="minorEastAsia" w:hAnsi="Times New Roman" w:cs="Times New Roman"/>
          <w:sz w:val="26"/>
          <w:szCs w:val="26"/>
          <w:lang w:eastAsia="ru-RU"/>
        </w:rPr>
        <w:t>ые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основны</w:t>
      </w:r>
      <w:r w:rsidR="007611F7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образовательны</w:t>
      </w:r>
      <w:r w:rsidR="007611F7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программ</w:t>
      </w:r>
      <w:r w:rsidR="007611F7">
        <w:rPr>
          <w:rFonts w:ascii="Times New Roman" w:eastAsiaTheme="minorEastAsia" w:hAnsi="Times New Roman" w:cs="Times New Roman"/>
          <w:sz w:val="26"/>
          <w:szCs w:val="26"/>
          <w:lang w:eastAsia="ru-RU"/>
        </w:rPr>
        <w:t>ы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где 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обучается 1</w:t>
      </w:r>
      <w:r w:rsidR="00D4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877 детей, а также Центр дистанционного образования 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CE706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15 детей-инвалидов. Однако родители указывают на нехватку организаций для детей с РАС и тяжёлыми множественными нарушениями.</w:t>
      </w:r>
      <w:r w:rsidR="00C266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2021 года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детский правозащитник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поднимает вопрос о создании ресурсных классов для детей с РАС. В 2025 году на базе школы № 24 г. Абакана создана региональная инновационная площадка </w:t>
      </w:r>
      <w:r w:rsidR="00C0542A" w:rsidRPr="00E92515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«Ресурсный класс»</w:t>
      </w:r>
      <w:r w:rsidR="00C266FA" w:rsidRPr="00E9251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и </w:t>
      </w:r>
      <w:r w:rsidR="00C0542A" w:rsidRPr="00E92515">
        <w:rPr>
          <w:rFonts w:ascii="Times New Roman" w:eastAsiaTheme="minorEastAsia" w:hAnsi="Times New Roman" w:cs="Times New Roman"/>
          <w:sz w:val="26"/>
          <w:szCs w:val="26"/>
          <w:lang w:eastAsia="ru-RU"/>
        </w:rPr>
        <w:t>1 сентября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дети приступили к занятиям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С 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ними работают логопед, дефектолог, психолог, два тьютора. </w:t>
      </w:r>
      <w:r w:rsidR="00C321B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Необходимо активизировать данную работу</w:t>
      </w:r>
      <w:r w:rsidR="00CE70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в других образовательных учреждениях</w:t>
      </w:r>
      <w:r w:rsidR="00C054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87D0526" w14:textId="5E1687C1" w:rsidR="0098096C" w:rsidRPr="00EA54A7" w:rsidRDefault="00025176" w:rsidP="00FB45B7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С 1 марта 2025 года вступил в силу приказ Минпросвещения РФ, согласно которому психолого-медико-педагогические комиссии (ПМПК) могут создаваться только при центрах психолого-педагогической, медицинской и социальной помощи. В Хакасии таких центров всего три, что вызвало волну обращений к Уполномоченному </w:t>
      </w:r>
      <w:r w:rsidR="00CE706E">
        <w:rPr>
          <w:rFonts w:ascii="Times New Roman" w:hAnsi="Times New Roman" w:cs="Times New Roman"/>
          <w:sz w:val="26"/>
          <w:szCs w:val="26"/>
        </w:rPr>
        <w:t>–</w:t>
      </w:r>
      <w:r w:rsidR="00CE706E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родители столкнулись </w:t>
      </w:r>
      <w:r w:rsidR="00C321B4" w:rsidRPr="00630ABC">
        <w:rPr>
          <w:rFonts w:ascii="Times New Roman" w:hAnsi="Times New Roman" w:cs="Times New Roman"/>
          <w:sz w:val="26"/>
          <w:szCs w:val="26"/>
        </w:rPr>
        <w:t>с отказами в записи на ПМПК. По</w:t>
      </w:r>
      <w:r w:rsidRPr="00630ABC">
        <w:rPr>
          <w:rFonts w:ascii="Times New Roman" w:hAnsi="Times New Roman" w:cs="Times New Roman"/>
          <w:sz w:val="26"/>
          <w:szCs w:val="26"/>
        </w:rPr>
        <w:t>этому вопросу детский правозащитник обратился к министру образования республики</w:t>
      </w:r>
      <w:r w:rsidR="00EA54A7">
        <w:rPr>
          <w:rFonts w:ascii="Times New Roman" w:hAnsi="Times New Roman" w:cs="Times New Roman"/>
          <w:sz w:val="26"/>
          <w:szCs w:val="26"/>
        </w:rPr>
        <w:t xml:space="preserve"> с предложением </w:t>
      </w:r>
      <w:r w:rsidR="00EA54A7" w:rsidRPr="00EA54A7">
        <w:rPr>
          <w:rFonts w:ascii="Times New Roman" w:hAnsi="Times New Roman" w:cs="Times New Roman"/>
          <w:sz w:val="26"/>
          <w:szCs w:val="26"/>
        </w:rPr>
        <w:t xml:space="preserve">создать такие центры во всех муниципальных образованиях Хакасии. До этого момента </w:t>
      </w:r>
      <w:r w:rsidRPr="00EA54A7">
        <w:rPr>
          <w:rFonts w:ascii="Times New Roman" w:hAnsi="Times New Roman" w:cs="Times New Roman"/>
          <w:sz w:val="26"/>
          <w:szCs w:val="26"/>
        </w:rPr>
        <w:t>дети будут направляться в центральную ПМПК, где работают несколько составов по территориям, а также организова</w:t>
      </w:r>
      <w:r w:rsidR="00EA54A7" w:rsidRPr="00EA54A7">
        <w:rPr>
          <w:rFonts w:ascii="Times New Roman" w:hAnsi="Times New Roman" w:cs="Times New Roman"/>
          <w:sz w:val="26"/>
          <w:szCs w:val="26"/>
        </w:rPr>
        <w:t>ть</w:t>
      </w:r>
      <w:r w:rsidRPr="00EA54A7">
        <w:rPr>
          <w:rFonts w:ascii="Times New Roman" w:hAnsi="Times New Roman" w:cs="Times New Roman"/>
          <w:sz w:val="26"/>
          <w:szCs w:val="26"/>
        </w:rPr>
        <w:t xml:space="preserve"> выездные заседания</w:t>
      </w:r>
      <w:r w:rsidR="00FB45B7">
        <w:rPr>
          <w:rFonts w:ascii="Times New Roman" w:hAnsi="Times New Roman" w:cs="Times New Roman"/>
          <w:sz w:val="26"/>
          <w:szCs w:val="26"/>
        </w:rPr>
        <w:t>.</w:t>
      </w:r>
    </w:p>
    <w:p w14:paraId="7600F636" w14:textId="23DC6596" w:rsidR="00072DCC" w:rsidRPr="00630ABC" w:rsidRDefault="00072DCC" w:rsidP="00FB45B7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2025–2026 учебном </w:t>
      </w:r>
      <w:r w:rsidRPr="00EA54A7">
        <w:rPr>
          <w:rFonts w:ascii="Times New Roman" w:hAnsi="Times New Roman" w:cs="Times New Roman"/>
          <w:sz w:val="26"/>
          <w:szCs w:val="26"/>
        </w:rPr>
        <w:t>год</w:t>
      </w:r>
      <w:r w:rsidR="00EA54A7">
        <w:rPr>
          <w:rFonts w:ascii="Times New Roman" w:hAnsi="Times New Roman" w:cs="Times New Roman"/>
          <w:sz w:val="26"/>
          <w:szCs w:val="26"/>
        </w:rPr>
        <w:t>у</w:t>
      </w:r>
      <w:r w:rsidR="00C266FA" w:rsidRPr="00EA54A7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количество тьюторов в школах Хакасии составило 31 человек</w:t>
      </w:r>
      <w:r w:rsidR="00025176" w:rsidRPr="00630ABC">
        <w:rPr>
          <w:rFonts w:ascii="Times New Roman" w:hAnsi="Times New Roman" w:cs="Times New Roman"/>
          <w:sz w:val="26"/>
          <w:szCs w:val="26"/>
        </w:rPr>
        <w:t>. П</w:t>
      </w:r>
      <w:r w:rsidRPr="00630ABC">
        <w:rPr>
          <w:rFonts w:ascii="Times New Roman" w:hAnsi="Times New Roman" w:cs="Times New Roman"/>
          <w:sz w:val="26"/>
          <w:szCs w:val="26"/>
        </w:rPr>
        <w:t xml:space="preserve">о обращениям родителей, этого недостаточно. </w:t>
      </w:r>
      <w:r w:rsidR="00025176" w:rsidRPr="00630ABC">
        <w:rPr>
          <w:rFonts w:ascii="Times New Roman" w:hAnsi="Times New Roman" w:cs="Times New Roman"/>
          <w:sz w:val="26"/>
          <w:szCs w:val="26"/>
        </w:rPr>
        <w:t xml:space="preserve">Особенно </w:t>
      </w:r>
      <w:r w:rsidRPr="00630ABC">
        <w:rPr>
          <w:rFonts w:ascii="Times New Roman" w:hAnsi="Times New Roman" w:cs="Times New Roman"/>
          <w:sz w:val="26"/>
          <w:szCs w:val="26"/>
        </w:rPr>
        <w:t>остро не хватает педагогов-психологов, логопедов, дефектологов в сельских территориях. В рамках рабочей группы «Десант добра» специалисты на добровольной основе оказывают адресную помощь, но она носит разовый характер.</w:t>
      </w:r>
    </w:p>
    <w:p w14:paraId="694FCC1A" w14:textId="6BEA9947" w:rsidR="009360BB" w:rsidRPr="00EA54A7" w:rsidRDefault="00072DCC" w:rsidP="00FB45B7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Одна из стратегических инициатив Уполномоченного при Президенте Р</w:t>
      </w:r>
      <w:r w:rsidR="00025176" w:rsidRPr="00630ABC">
        <w:rPr>
          <w:rFonts w:ascii="Times New Roman" w:hAnsi="Times New Roman" w:cs="Times New Roman"/>
          <w:sz w:val="26"/>
          <w:szCs w:val="26"/>
        </w:rPr>
        <w:t xml:space="preserve">оссийской Федерации </w:t>
      </w:r>
      <w:r w:rsidR="00CE706E">
        <w:rPr>
          <w:rFonts w:ascii="Times New Roman" w:hAnsi="Times New Roman" w:cs="Times New Roman"/>
          <w:sz w:val="26"/>
          <w:szCs w:val="26"/>
        </w:rPr>
        <w:t>–</w:t>
      </w:r>
      <w:r w:rsidR="00CE706E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«Сопровождение через всю жизнь»</w:t>
      </w:r>
      <w:r w:rsidR="00025176" w:rsidRPr="00630ABC">
        <w:rPr>
          <w:rFonts w:ascii="Times New Roman" w:hAnsi="Times New Roman" w:cs="Times New Roman"/>
          <w:sz w:val="26"/>
          <w:szCs w:val="26"/>
        </w:rPr>
        <w:t>, которая включает процесс получения ребёнком доступного и качественного образования.</w:t>
      </w:r>
      <w:r w:rsidRPr="00630ABC">
        <w:rPr>
          <w:rFonts w:ascii="Times New Roman" w:hAnsi="Times New Roman" w:cs="Times New Roman"/>
          <w:sz w:val="26"/>
          <w:szCs w:val="26"/>
        </w:rPr>
        <w:t xml:space="preserve"> Между тем невозможность обеспечить доступную среду часто приводит к переводу детей с инвалидностью на семейное образование. </w:t>
      </w:r>
      <w:r w:rsidR="00FB45B7">
        <w:rPr>
          <w:rFonts w:ascii="Times New Roman" w:hAnsi="Times New Roman" w:cs="Times New Roman"/>
          <w:sz w:val="26"/>
          <w:szCs w:val="26"/>
        </w:rPr>
        <w:t xml:space="preserve">Каждый шестой обучающийся, находящийся на семейном образовании, ребёнок-инвалид. </w:t>
      </w:r>
      <w:r w:rsidR="006A2789" w:rsidRPr="00EA54A7">
        <w:rPr>
          <w:rFonts w:ascii="Times New Roman" w:hAnsi="Times New Roman" w:cs="Times New Roman"/>
          <w:sz w:val="26"/>
          <w:szCs w:val="26"/>
        </w:rPr>
        <w:t xml:space="preserve">Данная цифра подчёркивает необходимость выработки эффективных механизмов в вопросах </w:t>
      </w:r>
      <w:r w:rsidR="00C266FA" w:rsidRPr="00EA54A7">
        <w:rPr>
          <w:rFonts w:ascii="Times New Roman" w:hAnsi="Times New Roman" w:cs="Times New Roman"/>
          <w:sz w:val="26"/>
          <w:szCs w:val="26"/>
        </w:rPr>
        <w:t xml:space="preserve">их </w:t>
      </w:r>
      <w:r w:rsidR="006A2789" w:rsidRPr="00EA54A7">
        <w:rPr>
          <w:rFonts w:ascii="Times New Roman" w:hAnsi="Times New Roman" w:cs="Times New Roman"/>
          <w:sz w:val="26"/>
          <w:szCs w:val="26"/>
        </w:rPr>
        <w:t>обучения</w:t>
      </w:r>
      <w:r w:rsidR="00FB45B7">
        <w:rPr>
          <w:rFonts w:ascii="Times New Roman" w:hAnsi="Times New Roman" w:cs="Times New Roman"/>
          <w:sz w:val="26"/>
          <w:szCs w:val="26"/>
        </w:rPr>
        <w:t>.</w:t>
      </w:r>
    </w:p>
    <w:p w14:paraId="20E9A3C2" w14:textId="12C1DEBC" w:rsidR="00072DCC" w:rsidRPr="00630ABC" w:rsidRDefault="006F0775" w:rsidP="00FB45B7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0775">
        <w:rPr>
          <w:rFonts w:ascii="Times New Roman" w:hAnsi="Times New Roman" w:cs="Times New Roman"/>
          <w:sz w:val="26"/>
          <w:szCs w:val="26"/>
        </w:rPr>
        <w:t>Кроме того,</w:t>
      </w:r>
      <w:r w:rsidR="009360BB">
        <w:rPr>
          <w:rFonts w:ascii="Times New Roman" w:hAnsi="Times New Roman" w:cs="Times New Roman"/>
          <w:sz w:val="26"/>
          <w:szCs w:val="26"/>
        </w:rPr>
        <w:t xml:space="preserve"> к</w:t>
      </w:r>
      <w:r w:rsidR="00072DCC" w:rsidRPr="00630ABC">
        <w:rPr>
          <w:rFonts w:ascii="Times New Roman" w:hAnsi="Times New Roman" w:cs="Times New Roman"/>
          <w:sz w:val="26"/>
          <w:szCs w:val="26"/>
        </w:rPr>
        <w:t>оличество детей, получающих образование в семейной форме, за 6 лет выросло более чем в 5 раз. Норматив финансового обеспечения для семейной формы утверждён с коэффициентом 1,01.</w:t>
      </w:r>
      <w:r w:rsidR="009360BB">
        <w:rPr>
          <w:rFonts w:ascii="Times New Roman" w:hAnsi="Times New Roman" w:cs="Times New Roman"/>
          <w:sz w:val="26"/>
          <w:szCs w:val="26"/>
        </w:rPr>
        <w:t xml:space="preserve"> </w:t>
      </w:r>
      <w:r w:rsidR="00A53E32">
        <w:rPr>
          <w:rFonts w:ascii="Times New Roman" w:hAnsi="Times New Roman" w:cs="Times New Roman"/>
          <w:sz w:val="26"/>
          <w:szCs w:val="26"/>
        </w:rPr>
        <w:t>К</w:t>
      </w:r>
      <w:r w:rsidR="00993E9A" w:rsidRPr="00630ABC">
        <w:rPr>
          <w:rFonts w:ascii="Times New Roman" w:hAnsi="Times New Roman" w:cs="Times New Roman"/>
          <w:sz w:val="26"/>
          <w:szCs w:val="26"/>
        </w:rPr>
        <w:t xml:space="preserve"> Уполномоченному продолжают поступать вопросы в сфере реализации семейного образования.</w:t>
      </w:r>
      <w:r w:rsidR="00D90335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072DCC" w:rsidRPr="00630ABC">
        <w:rPr>
          <w:rFonts w:ascii="Times New Roman" w:hAnsi="Times New Roman" w:cs="Times New Roman"/>
          <w:sz w:val="26"/>
          <w:szCs w:val="26"/>
        </w:rPr>
        <w:t xml:space="preserve">В конце 2025 года Минпросвещения России разъяснило: обучающиеся в форме семейного образования зачисляются в школу только на период </w:t>
      </w:r>
      <w:r w:rsidR="004D0EB0" w:rsidRPr="00630ABC">
        <w:rPr>
          <w:rFonts w:ascii="Times New Roman" w:hAnsi="Times New Roman" w:cs="Times New Roman"/>
          <w:sz w:val="26"/>
          <w:szCs w:val="26"/>
        </w:rPr>
        <w:t xml:space="preserve">промежуточной или государственной итоговой </w:t>
      </w:r>
      <w:r w:rsidR="00072DCC" w:rsidRPr="00630ABC">
        <w:rPr>
          <w:rFonts w:ascii="Times New Roman" w:hAnsi="Times New Roman" w:cs="Times New Roman"/>
          <w:sz w:val="26"/>
          <w:szCs w:val="26"/>
        </w:rPr>
        <w:t>аттестаци</w:t>
      </w:r>
      <w:r w:rsidR="004D0EB0" w:rsidRPr="00630ABC">
        <w:rPr>
          <w:rFonts w:ascii="Times New Roman" w:hAnsi="Times New Roman" w:cs="Times New Roman"/>
          <w:sz w:val="26"/>
          <w:szCs w:val="26"/>
        </w:rPr>
        <w:t>й</w:t>
      </w:r>
      <w:r w:rsidR="00072DCC" w:rsidRPr="00630ABC">
        <w:rPr>
          <w:rFonts w:ascii="Times New Roman" w:hAnsi="Times New Roman" w:cs="Times New Roman"/>
          <w:sz w:val="26"/>
          <w:szCs w:val="26"/>
        </w:rPr>
        <w:t xml:space="preserve">. </w:t>
      </w:r>
      <w:r w:rsidR="004D0EB0" w:rsidRPr="00630ABC">
        <w:rPr>
          <w:rFonts w:ascii="Times New Roman" w:hAnsi="Times New Roman" w:cs="Times New Roman"/>
          <w:sz w:val="26"/>
          <w:szCs w:val="26"/>
        </w:rPr>
        <w:t>Таким образом</w:t>
      </w:r>
      <w:r w:rsidR="00CE706E">
        <w:rPr>
          <w:rFonts w:ascii="Times New Roman" w:hAnsi="Times New Roman" w:cs="Times New Roman"/>
          <w:sz w:val="26"/>
          <w:szCs w:val="26"/>
        </w:rPr>
        <w:t>,</w:t>
      </w:r>
      <w:r w:rsidR="004D0EB0" w:rsidRPr="00630ABC">
        <w:rPr>
          <w:rFonts w:ascii="Times New Roman" w:hAnsi="Times New Roman" w:cs="Times New Roman"/>
          <w:sz w:val="26"/>
          <w:szCs w:val="26"/>
        </w:rPr>
        <w:t xml:space="preserve"> о</w:t>
      </w:r>
      <w:r w:rsidR="00072DCC" w:rsidRPr="00630ABC">
        <w:rPr>
          <w:rFonts w:ascii="Times New Roman" w:hAnsi="Times New Roman" w:cs="Times New Roman"/>
          <w:sz w:val="26"/>
          <w:szCs w:val="26"/>
        </w:rPr>
        <w:t xml:space="preserve">бразовательные </w:t>
      </w:r>
      <w:r w:rsidR="00072DCC" w:rsidRPr="00630ABC">
        <w:rPr>
          <w:rFonts w:ascii="Times New Roman" w:hAnsi="Times New Roman" w:cs="Times New Roman"/>
          <w:sz w:val="26"/>
          <w:szCs w:val="26"/>
        </w:rPr>
        <w:lastRenderedPageBreak/>
        <w:t>организации обязаны осуществлять контроль за получением образования в данной форме.</w:t>
      </w:r>
    </w:p>
    <w:p w14:paraId="4178BA5D" w14:textId="7AEB6BF1" w:rsidR="00072DCC" w:rsidRPr="00630ABC" w:rsidRDefault="000B44F6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Санитарные правила устанавливают строгие требования к расположению школ, чтобы обеспечить безопасность и удобство для детей. Расстояние от учебного заведения до жилых домов не должно превышать 500 метров. В условиях стеснённой городской застройки этот показатель увеличивается до 800 метров, а в сельской местности </w:t>
      </w:r>
      <w:r w:rsidR="002D18AF">
        <w:rPr>
          <w:rFonts w:ascii="Times New Roman" w:hAnsi="Times New Roman" w:cs="Times New Roman"/>
          <w:sz w:val="26"/>
          <w:szCs w:val="26"/>
        </w:rPr>
        <w:t>–</w:t>
      </w:r>
      <w:r w:rsidR="002D18AF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до 1 километра. Если школа находится дальше указанных нормативов, ответственность за организацию бесплатной перевозки учащихся полностью ложится на её учредителя.</w:t>
      </w:r>
      <w:r w:rsidR="009360BB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В 2025 году в адрес Уполномоченного поступали обращения, касающиеся доступности образовательных учреждений. По каждому из них были приняты индивидуальные решения для защиты интересов детей и соблюдения их прав на безопасное и комфортное обучение.</w:t>
      </w:r>
      <w:r w:rsidR="001C6D2D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A53E32">
        <w:rPr>
          <w:rFonts w:ascii="Times New Roman" w:hAnsi="Times New Roman" w:cs="Times New Roman"/>
          <w:sz w:val="26"/>
          <w:szCs w:val="26"/>
        </w:rPr>
        <w:t>В</w:t>
      </w:r>
      <w:r w:rsidR="001C6D2D" w:rsidRPr="00630ABC">
        <w:rPr>
          <w:rFonts w:ascii="Times New Roman" w:hAnsi="Times New Roman" w:cs="Times New Roman"/>
          <w:sz w:val="26"/>
          <w:szCs w:val="26"/>
        </w:rPr>
        <w:t xml:space="preserve"> адрес</w:t>
      </w:r>
      <w:r w:rsidR="00072DCC" w:rsidRPr="00630ABC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1C6D2D" w:rsidRPr="00630ABC">
        <w:rPr>
          <w:rFonts w:ascii="Times New Roman" w:hAnsi="Times New Roman" w:cs="Times New Roman"/>
          <w:sz w:val="26"/>
          <w:szCs w:val="26"/>
        </w:rPr>
        <w:t>городов</w:t>
      </w:r>
      <w:r w:rsidR="00072DCC" w:rsidRPr="00630ABC">
        <w:rPr>
          <w:rFonts w:ascii="Times New Roman" w:hAnsi="Times New Roman" w:cs="Times New Roman"/>
          <w:sz w:val="26"/>
          <w:szCs w:val="26"/>
        </w:rPr>
        <w:t xml:space="preserve"> направлен</w:t>
      </w:r>
      <w:r w:rsidR="001C6D2D" w:rsidRPr="00630ABC">
        <w:rPr>
          <w:rFonts w:ascii="Times New Roman" w:hAnsi="Times New Roman" w:cs="Times New Roman"/>
          <w:sz w:val="26"/>
          <w:szCs w:val="26"/>
        </w:rPr>
        <w:t>ы</w:t>
      </w:r>
      <w:r w:rsidR="00072DCC" w:rsidRPr="00630ABC">
        <w:rPr>
          <w:rFonts w:ascii="Times New Roman" w:hAnsi="Times New Roman" w:cs="Times New Roman"/>
          <w:sz w:val="26"/>
          <w:szCs w:val="26"/>
        </w:rPr>
        <w:t xml:space="preserve"> заключение Уполномоченного о необходимости организации подвоза обучающихся.</w:t>
      </w:r>
    </w:p>
    <w:p w14:paraId="173E325B" w14:textId="6D8F7990" w:rsidR="005C7562" w:rsidRPr="00630ABC" w:rsidRDefault="000B44F6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По данным Минобрнауки Хакасии, в республике создано 94 школьные службы примирения (лишь в 39,7</w:t>
      </w:r>
      <w:r w:rsidR="002D18AF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% школ). В 2025 году они рассмотрели </w:t>
      </w:r>
      <w:r w:rsidR="002D18AF" w:rsidRPr="00630ABC">
        <w:rPr>
          <w:rFonts w:ascii="Times New Roman" w:hAnsi="Times New Roman" w:cs="Times New Roman"/>
          <w:sz w:val="26"/>
          <w:szCs w:val="26"/>
        </w:rPr>
        <w:t>395</w:t>
      </w:r>
      <w:r w:rsidR="002D18AF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>случаев, успешно разрешив 91,6</w:t>
      </w:r>
      <w:r w:rsidR="002D18AF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% </w:t>
      </w:r>
      <w:r w:rsidRPr="009360BB">
        <w:rPr>
          <w:rFonts w:ascii="Times New Roman" w:hAnsi="Times New Roman" w:cs="Times New Roman"/>
          <w:sz w:val="26"/>
          <w:szCs w:val="26"/>
        </w:rPr>
        <w:t>конфликтов</w:t>
      </w:r>
      <w:r w:rsidR="009360BB" w:rsidRPr="009360BB">
        <w:rPr>
          <w:rFonts w:ascii="Times New Roman" w:hAnsi="Times New Roman" w:cs="Times New Roman"/>
          <w:sz w:val="26"/>
          <w:szCs w:val="26"/>
        </w:rPr>
        <w:t>.</w:t>
      </w:r>
      <w:r w:rsidR="009360BB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Тем не менее количество обращений к Уполномоченному </w:t>
      </w:r>
      <w:r w:rsidR="009360BB" w:rsidRPr="006F0775">
        <w:rPr>
          <w:rFonts w:ascii="Times New Roman" w:hAnsi="Times New Roman" w:cs="Times New Roman"/>
          <w:sz w:val="26"/>
          <w:szCs w:val="26"/>
        </w:rPr>
        <w:t xml:space="preserve">по поводу проблем во взаимоотношениях в школах продолжает расти. </w:t>
      </w:r>
      <w:r w:rsidRPr="00630ABC">
        <w:rPr>
          <w:rFonts w:ascii="Times New Roman" w:hAnsi="Times New Roman" w:cs="Times New Roman"/>
          <w:sz w:val="26"/>
          <w:szCs w:val="26"/>
        </w:rPr>
        <w:t xml:space="preserve">В </w:t>
      </w:r>
      <w:r w:rsidR="00A4646C" w:rsidRPr="00630ABC">
        <w:rPr>
          <w:rFonts w:ascii="Times New Roman" w:hAnsi="Times New Roman" w:cs="Times New Roman"/>
          <w:sz w:val="26"/>
          <w:szCs w:val="26"/>
        </w:rPr>
        <w:t xml:space="preserve">прошедшем </w:t>
      </w:r>
      <w:r w:rsidRPr="00630ABC">
        <w:rPr>
          <w:rFonts w:ascii="Times New Roman" w:hAnsi="Times New Roman" w:cs="Times New Roman"/>
          <w:sz w:val="26"/>
          <w:szCs w:val="26"/>
        </w:rPr>
        <w:t>году поступило 107 таких обращений (+10,3</w:t>
      </w:r>
      <w:r w:rsidR="002D18AF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 к АППГ). За последние семь лет этот показатель увеличился более чем в три раза. Чаще всего к детскому правозащитнику обращаются, когда другие способы решения проблемы уже исчерпаны.</w:t>
      </w:r>
      <w:r w:rsidR="00AC533E" w:rsidRPr="00630ABC">
        <w:rPr>
          <w:rFonts w:ascii="Times New Roman" w:hAnsi="Times New Roman" w:cs="Times New Roman"/>
          <w:sz w:val="26"/>
          <w:szCs w:val="26"/>
        </w:rPr>
        <w:t xml:space="preserve"> Больше половины обращений поступило о конфликтах между учителем и учеником.</w:t>
      </w:r>
      <w:r w:rsidR="002B27D7" w:rsidRPr="00630ABC">
        <w:rPr>
          <w:rFonts w:ascii="Times New Roman" w:hAnsi="Times New Roman" w:cs="Times New Roman"/>
          <w:sz w:val="26"/>
          <w:szCs w:val="26"/>
        </w:rPr>
        <w:t xml:space="preserve"> Часто</w:t>
      </w:r>
      <w:r w:rsidR="00AC533E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BD689E" w:rsidRPr="006F0775">
        <w:rPr>
          <w:rFonts w:ascii="Times New Roman" w:hAnsi="Times New Roman" w:cs="Times New Roman"/>
          <w:sz w:val="26"/>
          <w:szCs w:val="26"/>
        </w:rPr>
        <w:t>разногласия</w:t>
      </w:r>
      <w:r w:rsidR="00BD689E">
        <w:rPr>
          <w:rFonts w:ascii="Times New Roman" w:hAnsi="Times New Roman" w:cs="Times New Roman"/>
          <w:sz w:val="26"/>
          <w:szCs w:val="26"/>
        </w:rPr>
        <w:t xml:space="preserve"> </w:t>
      </w:r>
      <w:r w:rsidR="00AC533E" w:rsidRPr="00630ABC">
        <w:rPr>
          <w:rFonts w:ascii="Times New Roman" w:hAnsi="Times New Roman" w:cs="Times New Roman"/>
          <w:sz w:val="26"/>
          <w:szCs w:val="26"/>
        </w:rPr>
        <w:t>возникают по вине взрослых, которые нарушают личные границы и права детей, пренебрегая обязанностью уважать их честь и достоинство. Анализ показывает, что администрации школ, педагоги и психологи не всегда своевременно принимают меры для урегулирования споров между участниками образовательного процесса.</w:t>
      </w:r>
    </w:p>
    <w:p w14:paraId="58FA79AC" w14:textId="143D4086" w:rsidR="00AC533E" w:rsidRPr="00630ABC" w:rsidRDefault="00AC533E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Одной из эффективных технологий разрешения </w:t>
      </w:r>
      <w:r w:rsidR="00BD689E" w:rsidRPr="006F0775">
        <w:rPr>
          <w:rFonts w:ascii="Times New Roman" w:hAnsi="Times New Roman" w:cs="Times New Roman"/>
          <w:sz w:val="26"/>
          <w:szCs w:val="26"/>
        </w:rPr>
        <w:t xml:space="preserve">противоречий </w:t>
      </w:r>
      <w:r w:rsidRPr="00630ABC">
        <w:rPr>
          <w:rFonts w:ascii="Times New Roman" w:hAnsi="Times New Roman" w:cs="Times New Roman"/>
          <w:sz w:val="26"/>
          <w:szCs w:val="26"/>
        </w:rPr>
        <w:t>является медиация. Для её развития необходимо создавать службы примирения во всех образовательных организациях, повышать квалификацию педагогов и психологов в сфере конфликтологии, а также обучать несовершеннолетних навыкам бесконфликтного общения.</w:t>
      </w:r>
    </w:p>
    <w:p w14:paraId="654B2446" w14:textId="3CADA05C" w:rsidR="00AC533E" w:rsidRPr="00630ABC" w:rsidRDefault="00AC533E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Президент Российской Федерации поручил к 2030 году создать условия для воспитания патриотичной личности на основе традиционных ценностей и увеличить до 75</w:t>
      </w:r>
      <w:r w:rsidR="009A56B5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 долю молодых людей, участвую</w:t>
      </w:r>
      <w:r w:rsidR="00A53E32">
        <w:rPr>
          <w:rFonts w:ascii="Times New Roman" w:hAnsi="Times New Roman" w:cs="Times New Roman"/>
          <w:sz w:val="26"/>
          <w:szCs w:val="26"/>
        </w:rPr>
        <w:t>щих в соответствующих проектах.</w:t>
      </w:r>
    </w:p>
    <w:p w14:paraId="42B732F1" w14:textId="34377B81" w:rsidR="00AC533E" w:rsidRPr="00630ABC" w:rsidRDefault="00AC533E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Хакасии действует региональная программа развития воспитания (2021</w:t>
      </w:r>
      <w:r w:rsidR="003F62C1">
        <w:rPr>
          <w:rFonts w:ascii="Times New Roman" w:hAnsi="Times New Roman" w:cs="Times New Roman"/>
          <w:sz w:val="26"/>
          <w:szCs w:val="26"/>
        </w:rPr>
        <w:t>–</w:t>
      </w:r>
      <w:r w:rsidRPr="00630ABC">
        <w:rPr>
          <w:rFonts w:ascii="Times New Roman" w:hAnsi="Times New Roman" w:cs="Times New Roman"/>
          <w:sz w:val="26"/>
          <w:szCs w:val="26"/>
        </w:rPr>
        <w:t>2025</w:t>
      </w:r>
      <w:r w:rsidR="003F62C1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>гг.), направленная на обновление воспитательного процесса, поддержку классных руководителей, профилактику правонарушений, адаптацию детей-мигрантов и др.</w:t>
      </w:r>
    </w:p>
    <w:p w14:paraId="19307D49" w14:textId="1A859D3B" w:rsidR="00E833E9" w:rsidRPr="00630ABC" w:rsidRDefault="00AC533E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системе дополнительного образования функционирует 19 организаций (983 объединения, 29</w:t>
      </w:r>
      <w:r w:rsidR="002B27D7" w:rsidRPr="00630ABC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 xml:space="preserve">522 ребёнка); на базе школ </w:t>
      </w:r>
      <w:r w:rsidR="009D797D" w:rsidRPr="00630ABC">
        <w:rPr>
          <w:rFonts w:ascii="Times New Roman" w:hAnsi="Times New Roman" w:cs="Times New Roman"/>
          <w:sz w:val="26"/>
          <w:szCs w:val="26"/>
        </w:rPr>
        <w:t xml:space="preserve">– </w:t>
      </w:r>
      <w:r w:rsidRPr="00630ABC">
        <w:rPr>
          <w:rFonts w:ascii="Times New Roman" w:hAnsi="Times New Roman" w:cs="Times New Roman"/>
          <w:sz w:val="26"/>
          <w:szCs w:val="26"/>
        </w:rPr>
        <w:t>3</w:t>
      </w:r>
      <w:r w:rsidR="002B27D7" w:rsidRPr="00630ABC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>146 объединений (79</w:t>
      </w:r>
      <w:r w:rsidR="002B27D7" w:rsidRPr="00630ABC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>293 ребёнка, в том числе 1</w:t>
      </w:r>
      <w:r w:rsidR="002B27D7" w:rsidRPr="00630ABC">
        <w:rPr>
          <w:rFonts w:ascii="Times New Roman" w:hAnsi="Times New Roman" w:cs="Times New Roman"/>
          <w:sz w:val="26"/>
          <w:szCs w:val="26"/>
        </w:rPr>
        <w:t> </w:t>
      </w:r>
      <w:r w:rsidR="009A56B5">
        <w:rPr>
          <w:rFonts w:ascii="Times New Roman" w:hAnsi="Times New Roman" w:cs="Times New Roman"/>
          <w:sz w:val="26"/>
          <w:szCs w:val="26"/>
        </w:rPr>
        <w:t>361 ребёнок-инвалид/ОВЗ).</w:t>
      </w:r>
    </w:p>
    <w:p w14:paraId="0E36837B" w14:textId="330E0A4B" w:rsidR="00AC533E" w:rsidRPr="00630ABC" w:rsidRDefault="00E833E9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республике р</w:t>
      </w:r>
      <w:r w:rsidR="00AC533E" w:rsidRPr="00630ABC">
        <w:rPr>
          <w:rFonts w:ascii="Times New Roman" w:hAnsi="Times New Roman" w:cs="Times New Roman"/>
          <w:sz w:val="26"/>
          <w:szCs w:val="26"/>
        </w:rPr>
        <w:t>еализуется 537 инклюзивных программ</w:t>
      </w:r>
      <w:r w:rsidRPr="00630ABC">
        <w:rPr>
          <w:rFonts w:ascii="Times New Roman" w:hAnsi="Times New Roman" w:cs="Times New Roman"/>
          <w:sz w:val="26"/>
          <w:szCs w:val="26"/>
        </w:rPr>
        <w:t xml:space="preserve">, по которым обучаются </w:t>
      </w:r>
      <w:r w:rsidR="00AC533E" w:rsidRPr="00630ABC">
        <w:rPr>
          <w:rFonts w:ascii="Times New Roman" w:hAnsi="Times New Roman" w:cs="Times New Roman"/>
          <w:sz w:val="26"/>
          <w:szCs w:val="26"/>
        </w:rPr>
        <w:t>15</w:t>
      </w:r>
      <w:r w:rsidR="00C972A2" w:rsidRPr="00630ABC">
        <w:rPr>
          <w:rFonts w:ascii="Times New Roman" w:hAnsi="Times New Roman" w:cs="Times New Roman"/>
          <w:sz w:val="26"/>
          <w:szCs w:val="26"/>
        </w:rPr>
        <w:t> </w:t>
      </w:r>
      <w:r w:rsidR="00AC533E" w:rsidRPr="00630ABC">
        <w:rPr>
          <w:rFonts w:ascii="Times New Roman" w:hAnsi="Times New Roman" w:cs="Times New Roman"/>
          <w:sz w:val="26"/>
          <w:szCs w:val="26"/>
        </w:rPr>
        <w:t>367 детей</w:t>
      </w:r>
      <w:r w:rsidRPr="00630ABC">
        <w:rPr>
          <w:rFonts w:ascii="Times New Roman" w:hAnsi="Times New Roman" w:cs="Times New Roman"/>
          <w:sz w:val="26"/>
          <w:szCs w:val="26"/>
        </w:rPr>
        <w:t>. Доля детей с ОВЗ, охваченных дополнительным образованием, составляет 75</w:t>
      </w:r>
      <w:r w:rsidR="009A56B5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%. </w:t>
      </w:r>
      <w:r w:rsidR="00AC533E" w:rsidRPr="00630ABC">
        <w:rPr>
          <w:rFonts w:ascii="Times New Roman" w:hAnsi="Times New Roman" w:cs="Times New Roman"/>
          <w:sz w:val="26"/>
          <w:szCs w:val="26"/>
        </w:rPr>
        <w:t>Действует 51 адаптированная программа для детей с разными</w:t>
      </w:r>
      <w:r w:rsidR="00C972A2" w:rsidRPr="00630ABC">
        <w:rPr>
          <w:rFonts w:ascii="Times New Roman" w:hAnsi="Times New Roman" w:cs="Times New Roman"/>
          <w:sz w:val="26"/>
          <w:szCs w:val="26"/>
        </w:rPr>
        <w:t xml:space="preserve"> нозологиями (760 обучающихся).</w:t>
      </w:r>
    </w:p>
    <w:p w14:paraId="6F0867E8" w14:textId="12EDA632" w:rsidR="00E833E9" w:rsidRPr="00630ABC" w:rsidRDefault="00E833E9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lastRenderedPageBreak/>
        <w:t xml:space="preserve">В прошедшем году продолжилось развитие школьных театров. На сегодняшний день их насчитывается </w:t>
      </w:r>
      <w:r w:rsidR="00AC533E" w:rsidRPr="00630ABC">
        <w:rPr>
          <w:rFonts w:ascii="Times New Roman" w:hAnsi="Times New Roman" w:cs="Times New Roman"/>
          <w:sz w:val="26"/>
          <w:szCs w:val="26"/>
        </w:rPr>
        <w:t xml:space="preserve">190. </w:t>
      </w:r>
      <w:r w:rsidRPr="00630ABC">
        <w:rPr>
          <w:rFonts w:ascii="Times New Roman" w:hAnsi="Times New Roman" w:cs="Times New Roman"/>
          <w:sz w:val="26"/>
          <w:szCs w:val="26"/>
        </w:rPr>
        <w:t>Успешно р</w:t>
      </w:r>
      <w:r w:rsidR="00AC533E" w:rsidRPr="00630ABC">
        <w:rPr>
          <w:rFonts w:ascii="Times New Roman" w:hAnsi="Times New Roman" w:cs="Times New Roman"/>
          <w:sz w:val="26"/>
          <w:szCs w:val="26"/>
        </w:rPr>
        <w:t>еализован проект «Театр. Равные возможности каждому ребёнку»</w:t>
      </w:r>
      <w:r w:rsidR="00BD689E">
        <w:rPr>
          <w:rFonts w:ascii="Times New Roman" w:hAnsi="Times New Roman" w:cs="Times New Roman"/>
          <w:sz w:val="26"/>
          <w:szCs w:val="26"/>
        </w:rPr>
        <w:t xml:space="preserve">. </w:t>
      </w:r>
      <w:r w:rsidR="006F0775" w:rsidRPr="008E4846">
        <w:rPr>
          <w:rFonts w:ascii="Times New Roman" w:hAnsi="Times New Roman" w:cs="Times New Roman"/>
          <w:sz w:val="26"/>
          <w:szCs w:val="26"/>
        </w:rPr>
        <w:t>В</w:t>
      </w:r>
      <w:r w:rsidRPr="00630ABC">
        <w:rPr>
          <w:rFonts w:ascii="Times New Roman" w:hAnsi="Times New Roman" w:cs="Times New Roman"/>
          <w:sz w:val="26"/>
          <w:szCs w:val="26"/>
        </w:rPr>
        <w:t xml:space="preserve"> течение года детский правозащитник принял участие в ряде мероприятий по данному направлению.</w:t>
      </w:r>
      <w:r w:rsidR="00AC533E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К примеру, по его инициативе в Абакане состоялся </w:t>
      </w:r>
      <w:r w:rsidR="00C972A2" w:rsidRPr="00630ABC">
        <w:rPr>
          <w:rFonts w:ascii="Times New Roman" w:hAnsi="Times New Roman" w:cs="Times New Roman"/>
          <w:sz w:val="26"/>
          <w:szCs w:val="26"/>
        </w:rPr>
        <w:t xml:space="preserve">круглый стол </w:t>
      </w:r>
      <w:r w:rsidRPr="00630ABC">
        <w:rPr>
          <w:rFonts w:ascii="Times New Roman" w:hAnsi="Times New Roman" w:cs="Times New Roman"/>
          <w:sz w:val="26"/>
          <w:szCs w:val="26"/>
        </w:rPr>
        <w:t xml:space="preserve">«Актуальные вопросы развития театрального движения в детском сообществе» </w:t>
      </w:r>
      <w:r w:rsidR="00AC533E" w:rsidRPr="00630ABC">
        <w:rPr>
          <w:rFonts w:ascii="Times New Roman" w:hAnsi="Times New Roman" w:cs="Times New Roman"/>
          <w:sz w:val="26"/>
          <w:szCs w:val="26"/>
        </w:rPr>
        <w:t xml:space="preserve">с участием педагогов, артистов, </w:t>
      </w:r>
      <w:r w:rsidR="009A56B5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AC533E" w:rsidRPr="00630ABC">
        <w:rPr>
          <w:rFonts w:ascii="Times New Roman" w:hAnsi="Times New Roman" w:cs="Times New Roman"/>
          <w:sz w:val="26"/>
          <w:szCs w:val="26"/>
        </w:rPr>
        <w:t>представителей ДНР и г</w:t>
      </w:r>
      <w:r w:rsidRPr="00630ABC">
        <w:rPr>
          <w:rFonts w:ascii="Times New Roman" w:hAnsi="Times New Roman" w:cs="Times New Roman"/>
          <w:sz w:val="26"/>
          <w:szCs w:val="26"/>
        </w:rPr>
        <w:t>орода</w:t>
      </w:r>
      <w:r w:rsidR="00AC533E" w:rsidRPr="00630ABC">
        <w:rPr>
          <w:rFonts w:ascii="Times New Roman" w:hAnsi="Times New Roman" w:cs="Times New Roman"/>
          <w:sz w:val="26"/>
          <w:szCs w:val="26"/>
        </w:rPr>
        <w:t xml:space="preserve"> Минусинска.</w:t>
      </w:r>
      <w:r w:rsidR="00AB1CA2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Детский омбудсмен считает: технология «театра» обладает высоким педагогическим и реабилитационным потенциалом. Через театральную постановку подросток «проживает» различные ситуации, раскрывает свой внутренний мир и развивает сопричастность к проблемам окружающих.</w:t>
      </w:r>
    </w:p>
    <w:p w14:paraId="6EEF2D60" w14:textId="15025D8A" w:rsidR="00AC533E" w:rsidRPr="00630ABC" w:rsidRDefault="00AC533E" w:rsidP="00A17B2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Хакасии 15 организаций СПО,</w:t>
      </w:r>
      <w:r w:rsidR="0049062E" w:rsidRPr="00630ABC">
        <w:rPr>
          <w:rFonts w:ascii="Times New Roman" w:hAnsi="Times New Roman" w:cs="Times New Roman"/>
          <w:sz w:val="26"/>
          <w:szCs w:val="26"/>
        </w:rPr>
        <w:t xml:space="preserve"> где</w:t>
      </w:r>
      <w:r w:rsidRPr="00630ABC">
        <w:rPr>
          <w:rFonts w:ascii="Times New Roman" w:hAnsi="Times New Roman" w:cs="Times New Roman"/>
          <w:sz w:val="26"/>
          <w:szCs w:val="26"/>
        </w:rPr>
        <w:t xml:space="preserve"> реализу</w:t>
      </w:r>
      <w:r w:rsidR="0049062E" w:rsidRPr="00630ABC">
        <w:rPr>
          <w:rFonts w:ascii="Times New Roman" w:hAnsi="Times New Roman" w:cs="Times New Roman"/>
          <w:sz w:val="26"/>
          <w:szCs w:val="26"/>
        </w:rPr>
        <w:t>ю</w:t>
      </w:r>
      <w:r w:rsidRPr="00630ABC">
        <w:rPr>
          <w:rFonts w:ascii="Times New Roman" w:hAnsi="Times New Roman" w:cs="Times New Roman"/>
          <w:sz w:val="26"/>
          <w:szCs w:val="26"/>
        </w:rPr>
        <w:t xml:space="preserve">тся 104 программы. </w:t>
      </w:r>
      <w:r w:rsidR="003F62C1" w:rsidRPr="00630ABC">
        <w:rPr>
          <w:rFonts w:ascii="Times New Roman" w:hAnsi="Times New Roman" w:cs="Times New Roman"/>
          <w:sz w:val="26"/>
          <w:szCs w:val="26"/>
        </w:rPr>
        <w:t>В</w:t>
      </w:r>
      <w:r w:rsidR="003F62C1">
        <w:rPr>
          <w:rFonts w:ascii="Times New Roman" w:hAnsi="Times New Roman" w:cs="Times New Roman"/>
          <w:sz w:val="26"/>
          <w:szCs w:val="26"/>
        </w:rPr>
        <w:t> </w:t>
      </w:r>
      <w:r w:rsidR="003F62C1" w:rsidRPr="00630ABC">
        <w:rPr>
          <w:rFonts w:ascii="Times New Roman" w:hAnsi="Times New Roman" w:cs="Times New Roman"/>
          <w:sz w:val="26"/>
          <w:szCs w:val="26"/>
        </w:rPr>
        <w:t>9</w:t>
      </w:r>
      <w:r w:rsidR="003F62C1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 xml:space="preserve">организациях обучаются лица с нарушением интеллекта </w:t>
      </w:r>
      <w:r w:rsidR="009D797D" w:rsidRPr="00630ABC">
        <w:rPr>
          <w:rFonts w:ascii="Times New Roman" w:hAnsi="Times New Roman" w:cs="Times New Roman"/>
          <w:sz w:val="26"/>
          <w:szCs w:val="26"/>
        </w:rPr>
        <w:t>–</w:t>
      </w:r>
      <w:r w:rsidR="0049062E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353 человека. Количество обучающихся с инвалидностью и ОВЗ за три года выросло более чем на 35</w:t>
      </w:r>
      <w:r w:rsidR="003F62C1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</w:t>
      </w:r>
      <w:r w:rsidR="0049062E" w:rsidRPr="00630ABC">
        <w:rPr>
          <w:rFonts w:ascii="Times New Roman" w:hAnsi="Times New Roman" w:cs="Times New Roman"/>
          <w:sz w:val="26"/>
          <w:szCs w:val="26"/>
        </w:rPr>
        <w:t xml:space="preserve">. Это стало возможным благодаря созданию материально-технических и организационных условий, переходу на двухгодичный срок обучения для лиц с нарушением интеллекта, расширению перечня профессий и специальностей, а также активному информированию детей и родителей через родительские собрания, экскурсии, профессиональные пробы и участие в чемпионате «Абилимпикс». В учреждениях СПО создано 35 современных мастерских </w:t>
      </w:r>
      <w:r w:rsidRPr="00630ABC">
        <w:rPr>
          <w:rFonts w:ascii="Times New Roman" w:hAnsi="Times New Roman" w:cs="Times New Roman"/>
          <w:sz w:val="26"/>
          <w:szCs w:val="26"/>
        </w:rPr>
        <w:t>с рабочими местами для инвалидов и лиц с ОВЗ. Действуют центры содействия трудоустройству.</w:t>
      </w:r>
      <w:r w:rsidR="00BD689E">
        <w:rPr>
          <w:rFonts w:ascii="Times New Roman" w:hAnsi="Times New Roman" w:cs="Times New Roman"/>
          <w:sz w:val="26"/>
          <w:szCs w:val="26"/>
        </w:rPr>
        <w:t xml:space="preserve"> </w:t>
      </w:r>
      <w:r w:rsidR="009A56B5">
        <w:rPr>
          <w:rFonts w:ascii="Times New Roman" w:hAnsi="Times New Roman" w:cs="Times New Roman"/>
          <w:sz w:val="26"/>
          <w:szCs w:val="26"/>
        </w:rPr>
        <w:t>В</w:t>
      </w:r>
      <w:r w:rsidRPr="00630ABC">
        <w:rPr>
          <w:rFonts w:ascii="Times New Roman" w:hAnsi="Times New Roman" w:cs="Times New Roman"/>
          <w:sz w:val="26"/>
          <w:szCs w:val="26"/>
        </w:rPr>
        <w:t xml:space="preserve"> 2025 году </w:t>
      </w:r>
      <w:r w:rsidR="0049062E" w:rsidRPr="00630ABC">
        <w:rPr>
          <w:rFonts w:ascii="Times New Roman" w:hAnsi="Times New Roman" w:cs="Times New Roman"/>
          <w:sz w:val="26"/>
          <w:szCs w:val="26"/>
        </w:rPr>
        <w:t xml:space="preserve">к детскому правозащитнику </w:t>
      </w:r>
      <w:r w:rsidRPr="00630ABC">
        <w:rPr>
          <w:rFonts w:ascii="Times New Roman" w:hAnsi="Times New Roman" w:cs="Times New Roman"/>
          <w:sz w:val="26"/>
          <w:szCs w:val="26"/>
        </w:rPr>
        <w:t>поступил 21 запрос</w:t>
      </w:r>
      <w:r w:rsidR="009D797D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49062E" w:rsidRPr="00630ABC">
        <w:rPr>
          <w:rFonts w:ascii="Times New Roman" w:hAnsi="Times New Roman" w:cs="Times New Roman"/>
          <w:sz w:val="26"/>
          <w:szCs w:val="26"/>
        </w:rPr>
        <w:t xml:space="preserve">по вопросам </w:t>
      </w:r>
      <w:r w:rsidRPr="00630ABC">
        <w:rPr>
          <w:rFonts w:ascii="Times New Roman" w:hAnsi="Times New Roman" w:cs="Times New Roman"/>
          <w:sz w:val="26"/>
          <w:szCs w:val="26"/>
        </w:rPr>
        <w:t>поступлени</w:t>
      </w:r>
      <w:r w:rsidR="0049062E" w:rsidRPr="00630ABC">
        <w:rPr>
          <w:rFonts w:ascii="Times New Roman" w:hAnsi="Times New Roman" w:cs="Times New Roman"/>
          <w:sz w:val="26"/>
          <w:szCs w:val="26"/>
        </w:rPr>
        <w:t>я</w:t>
      </w:r>
      <w:r w:rsidRPr="00630ABC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49062E" w:rsidRPr="00630ABC">
        <w:rPr>
          <w:rFonts w:ascii="Times New Roman" w:hAnsi="Times New Roman" w:cs="Times New Roman"/>
          <w:sz w:val="26"/>
          <w:szCs w:val="26"/>
        </w:rPr>
        <w:t>, находящихся</w:t>
      </w:r>
      <w:r w:rsidRPr="00630ABC">
        <w:rPr>
          <w:rFonts w:ascii="Times New Roman" w:hAnsi="Times New Roman" w:cs="Times New Roman"/>
          <w:sz w:val="26"/>
          <w:szCs w:val="26"/>
        </w:rPr>
        <w:t xml:space="preserve"> в трудной жизненной ситуации</w:t>
      </w:r>
      <w:r w:rsidR="0049062E" w:rsidRPr="00630ABC">
        <w:rPr>
          <w:rFonts w:ascii="Times New Roman" w:hAnsi="Times New Roman" w:cs="Times New Roman"/>
          <w:sz w:val="26"/>
          <w:szCs w:val="26"/>
        </w:rPr>
        <w:t>,</w:t>
      </w:r>
      <w:r w:rsidR="009D797D" w:rsidRPr="00630ABC">
        <w:rPr>
          <w:rFonts w:ascii="Times New Roman" w:hAnsi="Times New Roman" w:cs="Times New Roman"/>
          <w:sz w:val="26"/>
          <w:szCs w:val="26"/>
        </w:rPr>
        <w:t xml:space="preserve"> в СПО,</w:t>
      </w:r>
      <w:r w:rsidR="0049062E" w:rsidRPr="00630ABC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FF3AEB" w:rsidRPr="00630ABC">
        <w:rPr>
          <w:rFonts w:ascii="Times New Roman" w:hAnsi="Times New Roman" w:cs="Times New Roman"/>
          <w:sz w:val="26"/>
          <w:szCs w:val="26"/>
        </w:rPr>
        <w:t xml:space="preserve">разрешению </w:t>
      </w:r>
      <w:r w:rsidR="0049062E" w:rsidRPr="00630ABC">
        <w:rPr>
          <w:rFonts w:ascii="Times New Roman" w:hAnsi="Times New Roman" w:cs="Times New Roman"/>
          <w:sz w:val="26"/>
          <w:szCs w:val="26"/>
        </w:rPr>
        <w:t>конфликтов.</w:t>
      </w:r>
      <w:r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49062E" w:rsidRPr="00630ABC">
        <w:rPr>
          <w:rFonts w:ascii="Times New Roman" w:hAnsi="Times New Roman" w:cs="Times New Roman"/>
          <w:sz w:val="26"/>
          <w:szCs w:val="26"/>
        </w:rPr>
        <w:t>О</w:t>
      </w:r>
      <w:r w:rsidR="00F452B9" w:rsidRPr="00630ABC">
        <w:rPr>
          <w:rFonts w:ascii="Times New Roman" w:hAnsi="Times New Roman" w:cs="Times New Roman"/>
          <w:sz w:val="26"/>
          <w:szCs w:val="26"/>
        </w:rPr>
        <w:t>сновная п</w:t>
      </w:r>
      <w:r w:rsidRPr="00630ABC">
        <w:rPr>
          <w:rFonts w:ascii="Times New Roman" w:hAnsi="Times New Roman" w:cs="Times New Roman"/>
          <w:sz w:val="26"/>
          <w:szCs w:val="26"/>
        </w:rPr>
        <w:t>роблема</w:t>
      </w:r>
      <w:r w:rsidR="00F452B9" w:rsidRPr="00630ABC">
        <w:rPr>
          <w:rFonts w:ascii="Times New Roman" w:hAnsi="Times New Roman" w:cs="Times New Roman"/>
          <w:sz w:val="26"/>
          <w:szCs w:val="26"/>
        </w:rPr>
        <w:t xml:space="preserve"> – отсутствуют </w:t>
      </w:r>
      <w:r w:rsidRPr="00630ABC">
        <w:rPr>
          <w:rFonts w:ascii="Times New Roman" w:hAnsi="Times New Roman" w:cs="Times New Roman"/>
          <w:sz w:val="26"/>
          <w:szCs w:val="26"/>
        </w:rPr>
        <w:t>льготные места для детей-сирот в учреждениях</w:t>
      </w:r>
      <w:r w:rsidR="00F452B9" w:rsidRPr="00630ABC">
        <w:rPr>
          <w:rFonts w:ascii="Times New Roman" w:hAnsi="Times New Roman" w:cs="Times New Roman"/>
          <w:sz w:val="26"/>
          <w:szCs w:val="26"/>
        </w:rPr>
        <w:t>. П</w:t>
      </w:r>
      <w:r w:rsidRPr="00630ABC">
        <w:rPr>
          <w:rFonts w:ascii="Times New Roman" w:hAnsi="Times New Roman" w:cs="Times New Roman"/>
          <w:sz w:val="26"/>
          <w:szCs w:val="26"/>
        </w:rPr>
        <w:t>реимущество даётся при равных баллах аттестата</w:t>
      </w:r>
      <w:r w:rsidR="00BD689E">
        <w:rPr>
          <w:rFonts w:ascii="Times New Roman" w:hAnsi="Times New Roman" w:cs="Times New Roman"/>
          <w:sz w:val="26"/>
          <w:szCs w:val="26"/>
        </w:rPr>
        <w:t>. О</w:t>
      </w:r>
      <w:r w:rsidRPr="00630ABC">
        <w:rPr>
          <w:rFonts w:ascii="Times New Roman" w:hAnsi="Times New Roman" w:cs="Times New Roman"/>
          <w:sz w:val="26"/>
          <w:szCs w:val="26"/>
        </w:rPr>
        <w:t xml:space="preserve">днако средний балл сирот часто неконкурентоспособен. Уполномоченный считает </w:t>
      </w:r>
      <w:r w:rsidRPr="006F0775">
        <w:rPr>
          <w:rFonts w:ascii="Times New Roman" w:hAnsi="Times New Roman" w:cs="Times New Roman"/>
          <w:sz w:val="26"/>
          <w:szCs w:val="26"/>
        </w:rPr>
        <w:t>необходимы</w:t>
      </w:r>
      <w:r w:rsidR="006F0775" w:rsidRPr="006F0775">
        <w:rPr>
          <w:rFonts w:ascii="Times New Roman" w:hAnsi="Times New Roman" w:cs="Times New Roman"/>
          <w:sz w:val="26"/>
          <w:szCs w:val="26"/>
        </w:rPr>
        <w:t>м</w:t>
      </w:r>
      <w:r w:rsidR="00BD689E" w:rsidRPr="006F0775">
        <w:rPr>
          <w:rFonts w:ascii="Times New Roman" w:hAnsi="Times New Roman" w:cs="Times New Roman"/>
          <w:sz w:val="26"/>
          <w:szCs w:val="26"/>
        </w:rPr>
        <w:t xml:space="preserve"> ввести</w:t>
      </w:r>
      <w:r w:rsidRPr="00630ABC">
        <w:rPr>
          <w:rFonts w:ascii="Times New Roman" w:hAnsi="Times New Roman" w:cs="Times New Roman"/>
          <w:sz w:val="26"/>
          <w:szCs w:val="26"/>
        </w:rPr>
        <w:t xml:space="preserve"> дополнительные меры поддержки для получения ими профессионального образования.</w:t>
      </w:r>
    </w:p>
    <w:p w14:paraId="46D38D3D" w14:textId="372619D8" w:rsidR="00F452B9" w:rsidRPr="00630ABC" w:rsidRDefault="00F452B9" w:rsidP="0036249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30ABC">
        <w:rPr>
          <w:rFonts w:ascii="Times New Roman" w:hAnsi="Times New Roman" w:cs="Times New Roman"/>
          <w:b/>
          <w:i/>
          <w:sz w:val="26"/>
          <w:szCs w:val="26"/>
        </w:rPr>
        <w:t>Предложения, направленные на реализацию права на образование</w:t>
      </w:r>
    </w:p>
    <w:p w14:paraId="08777491" w14:textId="77777777" w:rsidR="00BF172B" w:rsidRPr="00630ABC" w:rsidRDefault="00BD26BC" w:rsidP="008E48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0ABC">
        <w:rPr>
          <w:rFonts w:ascii="Times New Roman" w:hAnsi="Times New Roman" w:cs="Times New Roman"/>
          <w:i/>
          <w:sz w:val="26"/>
          <w:szCs w:val="26"/>
        </w:rPr>
        <w:t xml:space="preserve">Правительству </w:t>
      </w:r>
      <w:r w:rsidR="000860AB" w:rsidRPr="00630ABC">
        <w:rPr>
          <w:rFonts w:ascii="Times New Roman" w:hAnsi="Times New Roman" w:cs="Times New Roman"/>
          <w:i/>
          <w:sz w:val="26"/>
          <w:szCs w:val="26"/>
        </w:rPr>
        <w:t>РХ</w:t>
      </w:r>
      <w:r w:rsidRPr="00630ABC">
        <w:rPr>
          <w:rFonts w:ascii="Times New Roman" w:hAnsi="Times New Roman" w:cs="Times New Roman"/>
          <w:i/>
          <w:sz w:val="26"/>
          <w:szCs w:val="26"/>
        </w:rPr>
        <w:t xml:space="preserve"> рекомендовать:</w:t>
      </w:r>
      <w:bookmarkStart w:id="23" w:name="_Hlk227233348"/>
    </w:p>
    <w:p w14:paraId="64F9189E" w14:textId="0CACC326" w:rsidR="00BF172B" w:rsidRPr="008E4846" w:rsidRDefault="00BD26BC" w:rsidP="008E4846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846">
        <w:rPr>
          <w:rFonts w:ascii="Times New Roman" w:hAnsi="Times New Roman" w:cs="Times New Roman"/>
          <w:sz w:val="26"/>
          <w:szCs w:val="26"/>
        </w:rPr>
        <w:t>разработать дополнительные меры для увеличения охвата детей, обучающихся в первую смену</w:t>
      </w:r>
      <w:bookmarkEnd w:id="23"/>
      <w:r w:rsidRPr="008E4846">
        <w:rPr>
          <w:rFonts w:ascii="Times New Roman" w:hAnsi="Times New Roman" w:cs="Times New Roman"/>
          <w:sz w:val="26"/>
          <w:szCs w:val="26"/>
        </w:rPr>
        <w:t xml:space="preserve"> в общеобразовательных организациях;</w:t>
      </w:r>
    </w:p>
    <w:p w14:paraId="0F3074A8" w14:textId="33E5A6FA" w:rsidR="00BD26BC" w:rsidRPr="008E4846" w:rsidRDefault="00BD26BC" w:rsidP="008E4846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846">
        <w:rPr>
          <w:rFonts w:ascii="Times New Roman" w:hAnsi="Times New Roman" w:cs="Times New Roman"/>
          <w:sz w:val="26"/>
          <w:szCs w:val="26"/>
        </w:rPr>
        <w:t>содействовать решению вопроса по строительству, капитальному ремонту образовательных организаций, реализующих адаптированные образовательные программы для детей с особенностями в развитии</w:t>
      </w:r>
      <w:r w:rsidR="00362492">
        <w:rPr>
          <w:rFonts w:ascii="Times New Roman" w:hAnsi="Times New Roman" w:cs="Times New Roman"/>
          <w:sz w:val="26"/>
          <w:szCs w:val="26"/>
        </w:rPr>
        <w:t>.</w:t>
      </w:r>
    </w:p>
    <w:p w14:paraId="50F8185D" w14:textId="65E82F8D" w:rsidR="00BD26BC" w:rsidRPr="008E4846" w:rsidRDefault="00BD26BC" w:rsidP="008E48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4" w:name="_Hlk227233428"/>
      <w:r w:rsidRPr="008E4846">
        <w:rPr>
          <w:rFonts w:ascii="Times New Roman" w:hAnsi="Times New Roman" w:cs="Times New Roman"/>
          <w:i/>
          <w:sz w:val="26"/>
          <w:szCs w:val="26"/>
        </w:rPr>
        <w:t xml:space="preserve">Министерству образования и науки </w:t>
      </w:r>
      <w:r w:rsidR="000860AB" w:rsidRPr="008E4846">
        <w:rPr>
          <w:rFonts w:ascii="Times New Roman" w:hAnsi="Times New Roman" w:cs="Times New Roman"/>
          <w:i/>
          <w:sz w:val="26"/>
          <w:szCs w:val="26"/>
        </w:rPr>
        <w:t>РХ</w:t>
      </w:r>
      <w:r w:rsidRPr="008E4846">
        <w:rPr>
          <w:rFonts w:ascii="Times New Roman" w:hAnsi="Times New Roman" w:cs="Times New Roman"/>
          <w:i/>
          <w:sz w:val="26"/>
          <w:szCs w:val="26"/>
        </w:rPr>
        <w:t xml:space="preserve"> рекомендовать:</w:t>
      </w:r>
    </w:p>
    <w:bookmarkEnd w:id="24"/>
    <w:p w14:paraId="58CB7EA0" w14:textId="3DB716A3" w:rsidR="00BD26BC" w:rsidRPr="008E4846" w:rsidRDefault="00BD26BC" w:rsidP="008E4846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846">
        <w:rPr>
          <w:rFonts w:ascii="Times New Roman" w:hAnsi="Times New Roman" w:cs="Times New Roman"/>
          <w:sz w:val="26"/>
          <w:szCs w:val="26"/>
        </w:rPr>
        <w:t>обеспечить доступность получения дошкольного, основного общего, дополнительного образования для детей с ограниченными возможностями здоровья, в том числе через создание ресурсных классов для детей с РАС, введения ставок тьюторов, ассистентов;</w:t>
      </w:r>
    </w:p>
    <w:p w14:paraId="11C5ADF9" w14:textId="0D9F8838" w:rsidR="00BD26BC" w:rsidRPr="008E4846" w:rsidRDefault="00BD26BC" w:rsidP="008E4846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846">
        <w:rPr>
          <w:rFonts w:ascii="Times New Roman" w:hAnsi="Times New Roman" w:cs="Times New Roman"/>
          <w:sz w:val="26"/>
          <w:szCs w:val="26"/>
        </w:rPr>
        <w:t xml:space="preserve">продолжить работу по увеличению в образовательных организациях количества ставок педагогов-психологов, учителей-логопедов, учителей-дефектологов; содействовать образовательным организациям по привлечению </w:t>
      </w:r>
      <w:r w:rsidRPr="008E4846">
        <w:rPr>
          <w:rFonts w:ascii="Times New Roman" w:hAnsi="Times New Roman" w:cs="Times New Roman"/>
          <w:sz w:val="26"/>
          <w:szCs w:val="26"/>
        </w:rPr>
        <w:lastRenderedPageBreak/>
        <w:t>специалистов по имеющимся вакансиям через разработку дополнительных мер поддержки данных специалистов;</w:t>
      </w:r>
    </w:p>
    <w:p w14:paraId="18DAAC4A" w14:textId="54D9306D" w:rsidR="002F5CD7" w:rsidRPr="008E4846" w:rsidRDefault="00BD26BC" w:rsidP="00A82143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5" w:name="_Hlk227233688"/>
      <w:r w:rsidRPr="008E4846">
        <w:rPr>
          <w:rFonts w:ascii="Times New Roman" w:hAnsi="Times New Roman" w:cs="Times New Roman"/>
          <w:sz w:val="26"/>
          <w:szCs w:val="26"/>
        </w:rPr>
        <w:t xml:space="preserve">содействовать внедрению в образовательные программы </w:t>
      </w:r>
      <w:bookmarkEnd w:id="25"/>
      <w:r w:rsidRPr="008E4846">
        <w:rPr>
          <w:rFonts w:ascii="Times New Roman" w:hAnsi="Times New Roman" w:cs="Times New Roman"/>
          <w:sz w:val="26"/>
          <w:szCs w:val="26"/>
        </w:rPr>
        <w:t xml:space="preserve">повышения квалификации и переподготовки </w:t>
      </w:r>
      <w:bookmarkStart w:id="26" w:name="_Hlk227233726"/>
      <w:r w:rsidRPr="008E4846">
        <w:rPr>
          <w:rFonts w:ascii="Times New Roman" w:hAnsi="Times New Roman" w:cs="Times New Roman"/>
          <w:sz w:val="26"/>
          <w:szCs w:val="26"/>
        </w:rPr>
        <w:t xml:space="preserve">административных и педагогических работников </w:t>
      </w:r>
      <w:bookmarkEnd w:id="26"/>
      <w:r w:rsidRPr="008E4846">
        <w:rPr>
          <w:rFonts w:ascii="Times New Roman" w:hAnsi="Times New Roman" w:cs="Times New Roman"/>
          <w:sz w:val="26"/>
          <w:szCs w:val="26"/>
        </w:rPr>
        <w:t xml:space="preserve">вопросов в области </w:t>
      </w:r>
      <w:bookmarkStart w:id="27" w:name="_Hlk227233660"/>
      <w:r w:rsidRPr="008E4846">
        <w:rPr>
          <w:rFonts w:ascii="Times New Roman" w:hAnsi="Times New Roman" w:cs="Times New Roman"/>
          <w:sz w:val="26"/>
          <w:szCs w:val="26"/>
        </w:rPr>
        <w:t>медиации и восстановительных технологий;</w:t>
      </w:r>
      <w:bookmarkEnd w:id="27"/>
    </w:p>
    <w:p w14:paraId="4287D197" w14:textId="64644B23" w:rsidR="002F5CD7" w:rsidRPr="008E4846" w:rsidRDefault="00BD26BC" w:rsidP="00A82143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846">
        <w:rPr>
          <w:rFonts w:ascii="Times New Roman" w:hAnsi="Times New Roman" w:cs="Times New Roman"/>
          <w:sz w:val="26"/>
          <w:szCs w:val="26"/>
        </w:rPr>
        <w:t>организовать работу по расширению перечня рабочих специальностей для возможности обучения школьников, не сдавших государственную итоговую аттестацию за курс основного общего образования;</w:t>
      </w:r>
    </w:p>
    <w:p w14:paraId="109D9656" w14:textId="792608F6" w:rsidR="002F5CD7" w:rsidRPr="008E4846" w:rsidRDefault="00BD26BC" w:rsidP="00A82143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846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Pr="008E4846">
        <w:rPr>
          <w:rFonts w:ascii="Times New Roman" w:eastAsia="Calibri" w:hAnsi="Times New Roman" w:cs="Times New Roman"/>
          <w:sz w:val="26"/>
          <w:szCs w:val="26"/>
        </w:rPr>
        <w:t xml:space="preserve">открытие на базе </w:t>
      </w:r>
      <w:r w:rsidRPr="008E4846">
        <w:rPr>
          <w:rFonts w:ascii="Times New Roman" w:hAnsi="Times New Roman" w:cs="Times New Roman"/>
          <w:bCs/>
          <w:spacing w:val="3"/>
          <w:sz w:val="26"/>
          <w:szCs w:val="26"/>
        </w:rPr>
        <w:t xml:space="preserve">ГБОУВУ РХ «Боградская спецшкола» </w:t>
      </w:r>
      <w:r w:rsidRPr="008E4846">
        <w:rPr>
          <w:rFonts w:ascii="Times New Roman" w:hAnsi="Times New Roman" w:cs="Times New Roman"/>
          <w:sz w:val="26"/>
          <w:szCs w:val="26"/>
        </w:rPr>
        <w:t>6, 10 и 11 классы;</w:t>
      </w:r>
    </w:p>
    <w:p w14:paraId="6FBA01DF" w14:textId="569660AD" w:rsidR="00BD26BC" w:rsidRPr="008E4846" w:rsidRDefault="00BD26BC" w:rsidP="00A82143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846">
        <w:rPr>
          <w:rFonts w:ascii="Times New Roman" w:hAnsi="Times New Roman" w:cs="Times New Roman"/>
          <w:sz w:val="26"/>
          <w:szCs w:val="26"/>
        </w:rPr>
        <w:t xml:space="preserve">обеспечить бесплатным питанием в образовательных организациях детей-сирот </w:t>
      </w:r>
      <w:bookmarkStart w:id="28" w:name="_Hlk227233866"/>
      <w:r w:rsidRPr="008E4846">
        <w:rPr>
          <w:rFonts w:ascii="Times New Roman" w:hAnsi="Times New Roman" w:cs="Times New Roman"/>
          <w:sz w:val="26"/>
          <w:szCs w:val="26"/>
        </w:rPr>
        <w:t>и детей, оставшихся без попечения родителей</w:t>
      </w:r>
      <w:r w:rsidR="00362492">
        <w:rPr>
          <w:rFonts w:ascii="Times New Roman" w:hAnsi="Times New Roman" w:cs="Times New Roman"/>
          <w:sz w:val="26"/>
          <w:szCs w:val="26"/>
        </w:rPr>
        <w:t>.</w:t>
      </w:r>
    </w:p>
    <w:p w14:paraId="1761E7AC" w14:textId="7CE54995" w:rsidR="002F5CD7" w:rsidRPr="008E4846" w:rsidRDefault="00BD26BC" w:rsidP="00A82143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29" w:name="_Hlk227233887"/>
      <w:bookmarkEnd w:id="28"/>
      <w:r w:rsidRPr="008E4846">
        <w:rPr>
          <w:rFonts w:ascii="Times New Roman" w:hAnsi="Times New Roman" w:cs="Times New Roman"/>
          <w:i/>
          <w:sz w:val="26"/>
          <w:szCs w:val="26"/>
        </w:rPr>
        <w:t xml:space="preserve">Министерству здравоохранения </w:t>
      </w:r>
      <w:r w:rsidR="000860AB" w:rsidRPr="008E4846">
        <w:rPr>
          <w:rFonts w:ascii="Times New Roman" w:hAnsi="Times New Roman" w:cs="Times New Roman"/>
          <w:i/>
          <w:sz w:val="26"/>
          <w:szCs w:val="26"/>
        </w:rPr>
        <w:t>РХ</w:t>
      </w:r>
      <w:r w:rsidRPr="008E4846">
        <w:rPr>
          <w:rFonts w:ascii="Times New Roman" w:hAnsi="Times New Roman" w:cs="Times New Roman"/>
          <w:i/>
          <w:sz w:val="26"/>
          <w:szCs w:val="26"/>
        </w:rPr>
        <w:t xml:space="preserve"> совместно с Министерством образования </w:t>
      </w:r>
      <w:r w:rsidR="00A41133">
        <w:rPr>
          <w:rFonts w:ascii="Times New Roman" w:hAnsi="Times New Roman" w:cs="Times New Roman"/>
          <w:i/>
          <w:sz w:val="26"/>
          <w:szCs w:val="26"/>
        </w:rPr>
        <w:br/>
      </w:r>
      <w:r w:rsidRPr="008E4846">
        <w:rPr>
          <w:rFonts w:ascii="Times New Roman" w:hAnsi="Times New Roman" w:cs="Times New Roman"/>
          <w:i/>
          <w:sz w:val="26"/>
          <w:szCs w:val="26"/>
        </w:rPr>
        <w:t xml:space="preserve">и науки </w:t>
      </w:r>
      <w:r w:rsidR="000860AB" w:rsidRPr="008E4846">
        <w:rPr>
          <w:rFonts w:ascii="Times New Roman" w:hAnsi="Times New Roman" w:cs="Times New Roman"/>
          <w:i/>
          <w:sz w:val="26"/>
          <w:szCs w:val="26"/>
        </w:rPr>
        <w:t>РХ</w:t>
      </w:r>
      <w:r w:rsidRPr="008E4846">
        <w:rPr>
          <w:rFonts w:ascii="Times New Roman" w:hAnsi="Times New Roman" w:cs="Times New Roman"/>
          <w:i/>
          <w:sz w:val="26"/>
          <w:szCs w:val="26"/>
        </w:rPr>
        <w:t xml:space="preserve"> рекомендовать:</w:t>
      </w:r>
      <w:bookmarkEnd w:id="29"/>
    </w:p>
    <w:p w14:paraId="7A1215C9" w14:textId="297D04E0" w:rsidR="00BD26BC" w:rsidRPr="008E4846" w:rsidRDefault="00BD26BC" w:rsidP="00A82143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4846">
        <w:rPr>
          <w:rFonts w:ascii="Times New Roman" w:hAnsi="Times New Roman" w:cs="Times New Roman"/>
          <w:sz w:val="26"/>
          <w:szCs w:val="26"/>
        </w:rPr>
        <w:t>разработать комплекс мер по обеспечению школьных медицинских кабинетов медицинскими работниками на постоянной основе в течение всего времени пребывания там детей</w:t>
      </w:r>
      <w:r w:rsidR="00362492">
        <w:rPr>
          <w:rFonts w:ascii="Times New Roman" w:hAnsi="Times New Roman" w:cs="Times New Roman"/>
          <w:sz w:val="26"/>
          <w:szCs w:val="26"/>
        </w:rPr>
        <w:t>.</w:t>
      </w:r>
    </w:p>
    <w:p w14:paraId="3BAE6C3B" w14:textId="04126D24" w:rsidR="00BD26BC" w:rsidRPr="008E4846" w:rsidRDefault="003E07E2" w:rsidP="00A82143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30" w:name="_Hlk227233949"/>
      <w:r w:rsidRPr="008E4846">
        <w:rPr>
          <w:rFonts w:ascii="Times New Roman" w:hAnsi="Times New Roman" w:cs="Times New Roman"/>
          <w:i/>
          <w:sz w:val="26"/>
          <w:szCs w:val="26"/>
        </w:rPr>
        <w:t>КДН и ЗП</w:t>
      </w:r>
      <w:r w:rsidR="00BD26BC" w:rsidRPr="008E4846">
        <w:rPr>
          <w:rFonts w:ascii="Times New Roman" w:hAnsi="Times New Roman" w:cs="Times New Roman"/>
          <w:i/>
          <w:sz w:val="26"/>
          <w:szCs w:val="26"/>
        </w:rPr>
        <w:t xml:space="preserve"> при Правительстве </w:t>
      </w:r>
      <w:r w:rsidR="000860AB" w:rsidRPr="008E4846">
        <w:rPr>
          <w:rFonts w:ascii="Times New Roman" w:hAnsi="Times New Roman" w:cs="Times New Roman"/>
          <w:i/>
          <w:sz w:val="26"/>
          <w:szCs w:val="26"/>
        </w:rPr>
        <w:t>РХ</w:t>
      </w:r>
      <w:r w:rsidR="00BD26BC" w:rsidRPr="008E4846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рекомендовать</w:t>
      </w:r>
      <w:r w:rsidR="00BD26BC" w:rsidRPr="008E4846">
        <w:rPr>
          <w:rFonts w:ascii="Times New Roman" w:hAnsi="Times New Roman" w:cs="Times New Roman"/>
          <w:i/>
          <w:sz w:val="26"/>
          <w:szCs w:val="26"/>
        </w:rPr>
        <w:t>:</w:t>
      </w:r>
    </w:p>
    <w:bookmarkEnd w:id="30"/>
    <w:p w14:paraId="2D7AF7D7" w14:textId="76FF32AD" w:rsidR="00BD26BC" w:rsidRPr="008E4846" w:rsidRDefault="00BD26BC" w:rsidP="00A82143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4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разработать алгоритм действий в случаях выявления нарушений прав детей в сфере образования, злоупотребления своими правами со стороны законных </w:t>
      </w:r>
      <w:r w:rsidR="000860AB" w:rsidRPr="008E484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E484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редставителей, в том числе при реализации семейного образования;</w:t>
      </w:r>
    </w:p>
    <w:p w14:paraId="6182B5DD" w14:textId="67B730B7" w:rsidR="00BD26BC" w:rsidRPr="008E4846" w:rsidRDefault="00BD26BC" w:rsidP="00A82143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84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получени</w:t>
      </w:r>
      <w:r w:rsidR="003E07E2" w:rsidRPr="008E484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E4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несовершеннолетними </w:t>
      </w:r>
      <w:r w:rsidRPr="008E4846">
        <w:rPr>
          <w:rFonts w:ascii="Times New Roman" w:hAnsi="Times New Roman" w:cs="Times New Roman"/>
          <w:sz w:val="26"/>
          <w:szCs w:val="26"/>
        </w:rPr>
        <w:t>начального общего, основного общего, среднего общего образования по основным общеобразовательным программам до достижения 18 лет;</w:t>
      </w:r>
    </w:p>
    <w:p w14:paraId="6CACBA8E" w14:textId="73FD7862" w:rsidR="00BD26BC" w:rsidRPr="008E4846" w:rsidRDefault="00BD26BC" w:rsidP="00A82143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31" w:name="_Hlk227234085"/>
      <w:r w:rsidRPr="008E4846">
        <w:rPr>
          <w:rFonts w:ascii="Times New Roman" w:hAnsi="Times New Roman" w:cs="Times New Roman"/>
          <w:i/>
          <w:sz w:val="26"/>
          <w:szCs w:val="26"/>
        </w:rPr>
        <w:t xml:space="preserve">главам городов и муниципальных районов </w:t>
      </w:r>
      <w:r w:rsidR="00D742A9" w:rsidRPr="008E4846">
        <w:rPr>
          <w:rFonts w:ascii="Times New Roman" w:hAnsi="Times New Roman" w:cs="Times New Roman"/>
          <w:i/>
          <w:sz w:val="26"/>
          <w:szCs w:val="26"/>
        </w:rPr>
        <w:t>РХ</w:t>
      </w:r>
      <w:r w:rsidRPr="008E4846">
        <w:rPr>
          <w:rFonts w:ascii="Times New Roman" w:hAnsi="Times New Roman" w:cs="Times New Roman"/>
          <w:i/>
          <w:sz w:val="26"/>
          <w:szCs w:val="26"/>
        </w:rPr>
        <w:t xml:space="preserve"> рекомендовать:</w:t>
      </w:r>
    </w:p>
    <w:p w14:paraId="34788ED4" w14:textId="7E25D9CA" w:rsidR="00FA089F" w:rsidRPr="008E4846" w:rsidRDefault="00BD26BC" w:rsidP="008E4846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Hlk227234135"/>
      <w:bookmarkEnd w:id="31"/>
      <w:r w:rsidRPr="008E4846">
        <w:rPr>
          <w:rFonts w:ascii="Times New Roman" w:hAnsi="Times New Roman" w:cs="Times New Roman"/>
          <w:sz w:val="26"/>
          <w:szCs w:val="26"/>
        </w:rPr>
        <w:t xml:space="preserve">рассмотреть возможность открытия групп </w:t>
      </w:r>
      <w:bookmarkEnd w:id="32"/>
      <w:r w:rsidRPr="008E4846">
        <w:rPr>
          <w:rFonts w:ascii="Times New Roman" w:hAnsi="Times New Roman" w:cs="Times New Roman"/>
          <w:sz w:val="26"/>
          <w:szCs w:val="26"/>
        </w:rPr>
        <w:t>компенсирующей и комбинированной направленностей, в том числе в освободившихся помещениях групп дошкольных образовательных организаций;</w:t>
      </w:r>
      <w:bookmarkStart w:id="33" w:name="_Hlk227234199"/>
    </w:p>
    <w:p w14:paraId="2A52C091" w14:textId="2DB2DCA4" w:rsidR="00BD26BC" w:rsidRPr="008E4846" w:rsidRDefault="00BD26BC" w:rsidP="008E4846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846">
        <w:rPr>
          <w:rFonts w:ascii="Times New Roman" w:hAnsi="Times New Roman" w:cs="Times New Roman"/>
          <w:sz w:val="26"/>
          <w:szCs w:val="26"/>
        </w:rPr>
        <w:t xml:space="preserve">рассмотреть вопрос открытия центров психолого-педагогической, медицинской и социальной помощи </w:t>
      </w:r>
      <w:bookmarkStart w:id="34" w:name="_Hlk227234245"/>
      <w:bookmarkEnd w:id="33"/>
      <w:r w:rsidRPr="008E4846">
        <w:rPr>
          <w:rFonts w:ascii="Times New Roman" w:hAnsi="Times New Roman" w:cs="Times New Roman"/>
          <w:sz w:val="26"/>
          <w:szCs w:val="26"/>
        </w:rPr>
        <w:t>и открытия при центрах психолого-медико-педагогических комиссий;</w:t>
      </w:r>
    </w:p>
    <w:bookmarkEnd w:id="34"/>
    <w:p w14:paraId="43B2339F" w14:textId="2D6BDD29" w:rsidR="00BD26BC" w:rsidRPr="008E4846" w:rsidRDefault="00BD26BC" w:rsidP="008E4846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846">
        <w:rPr>
          <w:rFonts w:ascii="Times New Roman" w:hAnsi="Times New Roman" w:cs="Times New Roman"/>
          <w:sz w:val="26"/>
          <w:szCs w:val="26"/>
        </w:rPr>
        <w:t xml:space="preserve">продолжить создание </w:t>
      </w:r>
      <w:r w:rsidRPr="008E4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специальных условий </w:t>
      </w:r>
      <w:r w:rsidRPr="008E4846">
        <w:rPr>
          <w:rFonts w:ascii="Times New Roman" w:hAnsi="Times New Roman" w:cs="Times New Roman"/>
          <w:sz w:val="26"/>
          <w:szCs w:val="26"/>
        </w:rPr>
        <w:t xml:space="preserve">для </w:t>
      </w:r>
      <w:r w:rsidRPr="008E484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питания</w:t>
      </w:r>
      <w:r w:rsidRPr="008E4846">
        <w:rPr>
          <w:rFonts w:ascii="Times New Roman" w:hAnsi="Times New Roman" w:cs="Times New Roman"/>
          <w:sz w:val="26"/>
          <w:szCs w:val="26"/>
        </w:rPr>
        <w:t xml:space="preserve"> </w:t>
      </w:r>
      <w:r w:rsidRPr="008E484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 с сахарным диабетом, пищевыми аллергиями;</w:t>
      </w:r>
    </w:p>
    <w:p w14:paraId="26733667" w14:textId="3438348F" w:rsidR="00BD26BC" w:rsidRPr="008E4846" w:rsidRDefault="00BD26BC" w:rsidP="008E4846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846">
        <w:rPr>
          <w:rFonts w:ascii="Times New Roman" w:hAnsi="Times New Roman" w:cs="Times New Roman"/>
          <w:sz w:val="26"/>
          <w:szCs w:val="26"/>
        </w:rPr>
        <w:t>организовать работу по созданию во всех общеобразовательных организациях республики служб школьной медиации;</w:t>
      </w:r>
    </w:p>
    <w:p w14:paraId="2CFAC684" w14:textId="052A2435" w:rsidR="00BD26BC" w:rsidRPr="008E4846" w:rsidRDefault="00BD26BC" w:rsidP="008E4846">
      <w:pPr>
        <w:pStyle w:val="a7"/>
        <w:numPr>
          <w:ilvl w:val="0"/>
          <w:numId w:val="20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846">
        <w:rPr>
          <w:rFonts w:ascii="Times New Roman" w:hAnsi="Times New Roman" w:cs="Times New Roman"/>
          <w:sz w:val="26"/>
          <w:szCs w:val="26"/>
        </w:rPr>
        <w:t>обеспечить обучение подростков эффективным способам разрешения конфликтов</w:t>
      </w:r>
      <w:r w:rsidR="00362492">
        <w:rPr>
          <w:rFonts w:ascii="Times New Roman" w:hAnsi="Times New Roman" w:cs="Times New Roman"/>
          <w:sz w:val="26"/>
          <w:szCs w:val="26"/>
        </w:rPr>
        <w:t>.</w:t>
      </w:r>
    </w:p>
    <w:p w14:paraId="7C49DF85" w14:textId="2F087D05" w:rsidR="00BD26BC" w:rsidRPr="008E4846" w:rsidRDefault="00362492" w:rsidP="008E4846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6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5" w:name="_Hlk227234363"/>
      <w:r>
        <w:rPr>
          <w:rFonts w:ascii="Times New Roman" w:hAnsi="Times New Roman" w:cs="Times New Roman"/>
          <w:i/>
          <w:sz w:val="26"/>
          <w:szCs w:val="26"/>
        </w:rPr>
        <w:t>О</w:t>
      </w:r>
      <w:r w:rsidRPr="008E4846">
        <w:rPr>
          <w:rFonts w:ascii="Times New Roman" w:hAnsi="Times New Roman" w:cs="Times New Roman"/>
          <w:i/>
          <w:sz w:val="26"/>
          <w:szCs w:val="26"/>
        </w:rPr>
        <w:t xml:space="preserve">братиться </w:t>
      </w:r>
      <w:r w:rsidR="00BD26BC" w:rsidRPr="008E4846">
        <w:rPr>
          <w:rFonts w:ascii="Times New Roman" w:hAnsi="Times New Roman" w:cs="Times New Roman"/>
          <w:i/>
          <w:sz w:val="26"/>
          <w:szCs w:val="26"/>
        </w:rPr>
        <w:t>к Уполномоченному при Президенте Российской Федерации по правам ребёнка с предложением:</w:t>
      </w:r>
      <w:r w:rsidR="00BD689E" w:rsidRPr="008E4846">
        <w:rPr>
          <w:rFonts w:ascii="Times New Roman" w:hAnsi="Times New Roman" w:cs="Times New Roman"/>
          <w:i/>
          <w:sz w:val="26"/>
          <w:szCs w:val="26"/>
        </w:rPr>
        <w:t xml:space="preserve"> </w:t>
      </w:r>
      <w:bookmarkEnd w:id="35"/>
      <w:r w:rsidR="00BD26BC" w:rsidRPr="008E4846">
        <w:rPr>
          <w:rFonts w:ascii="Times New Roman" w:hAnsi="Times New Roman" w:cs="Times New Roman"/>
          <w:sz w:val="26"/>
          <w:szCs w:val="26"/>
        </w:rPr>
        <w:t>содействовать изменению порядка получения основного общего образования несовершеннолетними лицами, подозреваемыми и обвиняемыми, содержащимися под стражей.</w:t>
      </w:r>
      <w:bookmarkStart w:id="36" w:name="_Hlk227235947"/>
    </w:p>
    <w:p w14:paraId="3CE6571E" w14:textId="77777777" w:rsidR="00BD26BC" w:rsidRPr="00B1690E" w:rsidRDefault="00F12E37" w:rsidP="00B1690E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90E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2.5</w:t>
      </w:r>
      <w:r w:rsidR="00BD26BC" w:rsidRPr="00B16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90E">
        <w:rPr>
          <w:rFonts w:ascii="Times New Roman" w:hAnsi="Times New Roman" w:cs="Times New Roman"/>
          <w:b/>
          <w:i/>
          <w:iCs/>
          <w:color w:val="0C3512" w:themeColor="accent3" w:themeShade="80"/>
          <w:sz w:val="28"/>
          <w:szCs w:val="28"/>
        </w:rPr>
        <w:t>Право на социальное обеспечение</w:t>
      </w:r>
    </w:p>
    <w:p w14:paraId="69BFC9AE" w14:textId="19841D94" w:rsidR="00BD3B79" w:rsidRPr="00630ABC" w:rsidRDefault="006010F1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условиях современных вызовов государство уделяет особое внимание улучшению системы социальной поддержки уязвимых групп, включая семьи с детьми. Распоряжением Правительства Российской Федерации от 15.03.2025 </w:t>
      </w:r>
      <w:r w:rsidRPr="00630ABC">
        <w:rPr>
          <w:rFonts w:ascii="Times New Roman" w:hAnsi="Times New Roman" w:cs="Times New Roman"/>
          <w:sz w:val="26"/>
          <w:szCs w:val="26"/>
        </w:rPr>
        <w:lastRenderedPageBreak/>
        <w:t xml:space="preserve">№ 615-р утверждена Стратегия действий по реализации семейной и демографической политики, поддержке многодетности до 2036 года. Её цели </w:t>
      </w:r>
      <w:r w:rsidR="00203EDC">
        <w:rPr>
          <w:rFonts w:ascii="Times New Roman" w:hAnsi="Times New Roman" w:cs="Times New Roman"/>
          <w:sz w:val="26"/>
          <w:szCs w:val="26"/>
        </w:rPr>
        <w:t>–</w:t>
      </w:r>
      <w:r w:rsidR="00203EDC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сохранение населения за счёт повышения рождаемости, укрепление института семьи и брака, повышение благосостояния семей. Кроме того, с 2025 года началась реализация нового национального проекта «Семья», направленного на укрепление семейных ценностей и увеличение числа семей с детьми, в том числе многодетных.</w:t>
      </w:r>
    </w:p>
    <w:p w14:paraId="1A5090EB" w14:textId="1F70E090" w:rsidR="00BD3B79" w:rsidRPr="00630ABC" w:rsidRDefault="006010F1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По информации Министерства труда и социальной защиты </w:t>
      </w:r>
      <w:r w:rsidR="00E50DAC">
        <w:rPr>
          <w:rFonts w:ascii="Times New Roman" w:hAnsi="Times New Roman" w:cs="Times New Roman"/>
          <w:sz w:val="26"/>
          <w:szCs w:val="26"/>
        </w:rPr>
        <w:t>РХ</w:t>
      </w:r>
      <w:r w:rsidRPr="00630ABC">
        <w:rPr>
          <w:rFonts w:ascii="Times New Roman" w:hAnsi="Times New Roman" w:cs="Times New Roman"/>
          <w:sz w:val="26"/>
          <w:szCs w:val="26"/>
        </w:rPr>
        <w:t xml:space="preserve">, на </w:t>
      </w:r>
      <w:r w:rsidR="00A82143">
        <w:rPr>
          <w:rFonts w:ascii="Times New Roman" w:hAnsi="Times New Roman" w:cs="Times New Roman"/>
          <w:sz w:val="26"/>
          <w:szCs w:val="26"/>
        </w:rPr>
        <w:t>31</w:t>
      </w:r>
      <w:r w:rsidRPr="00630ABC">
        <w:rPr>
          <w:rFonts w:ascii="Times New Roman" w:hAnsi="Times New Roman" w:cs="Times New Roman"/>
          <w:sz w:val="26"/>
          <w:szCs w:val="26"/>
        </w:rPr>
        <w:t>.</w:t>
      </w:r>
      <w:r w:rsidR="00A82143">
        <w:rPr>
          <w:rFonts w:ascii="Times New Roman" w:hAnsi="Times New Roman" w:cs="Times New Roman"/>
          <w:sz w:val="26"/>
          <w:szCs w:val="26"/>
        </w:rPr>
        <w:t>2</w:t>
      </w:r>
      <w:r w:rsidRPr="00630ABC">
        <w:rPr>
          <w:rFonts w:ascii="Times New Roman" w:hAnsi="Times New Roman" w:cs="Times New Roman"/>
          <w:sz w:val="26"/>
          <w:szCs w:val="26"/>
        </w:rPr>
        <w:t>1.</w:t>
      </w:r>
      <w:r w:rsidR="00A82143" w:rsidRPr="00630ABC">
        <w:rPr>
          <w:rFonts w:ascii="Times New Roman" w:hAnsi="Times New Roman" w:cs="Times New Roman"/>
          <w:sz w:val="26"/>
          <w:szCs w:val="26"/>
        </w:rPr>
        <w:t>202</w:t>
      </w:r>
      <w:r w:rsidR="00A82143">
        <w:rPr>
          <w:rFonts w:ascii="Times New Roman" w:hAnsi="Times New Roman" w:cs="Times New Roman"/>
          <w:sz w:val="26"/>
          <w:szCs w:val="26"/>
        </w:rPr>
        <w:t>5</w:t>
      </w:r>
      <w:r w:rsidR="00A82143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в органах соцзащиты состояло 10 883 многодетных семьи</w:t>
      </w:r>
      <w:r w:rsidR="00FE73EB" w:rsidRPr="00630ABC">
        <w:rPr>
          <w:rFonts w:ascii="Times New Roman" w:hAnsi="Times New Roman" w:cs="Times New Roman"/>
          <w:sz w:val="26"/>
          <w:szCs w:val="26"/>
        </w:rPr>
        <w:t>, в которых</w:t>
      </w:r>
      <w:r w:rsidRPr="00630ABC">
        <w:rPr>
          <w:rFonts w:ascii="Times New Roman" w:hAnsi="Times New Roman" w:cs="Times New Roman"/>
          <w:sz w:val="26"/>
          <w:szCs w:val="26"/>
        </w:rPr>
        <w:t xml:space="preserve"> воспитывались 36 284 ребенка. В 2025 году количество многодетных малообеспеченных семей, состоящих на учёте и имеющих право на господдержку, составило 3 725 семей (34</w:t>
      </w:r>
      <w:r w:rsidR="00203ED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 от общего числа многодетных семей).</w:t>
      </w:r>
    </w:p>
    <w:p w14:paraId="76BF8A3E" w14:textId="637A5836" w:rsidR="00BD3B79" w:rsidRPr="00630ABC" w:rsidRDefault="006010F1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С 1 января 2025 года увеличен стандартный налоговый вычет на второго ребёнка до 2 800 рублей</w:t>
      </w:r>
      <w:r w:rsidR="00BA258B">
        <w:rPr>
          <w:rFonts w:ascii="Times New Roman" w:hAnsi="Times New Roman" w:cs="Times New Roman"/>
          <w:sz w:val="26"/>
          <w:szCs w:val="26"/>
        </w:rPr>
        <w:t>;</w:t>
      </w:r>
      <w:r w:rsidRPr="00630ABC">
        <w:rPr>
          <w:rFonts w:ascii="Times New Roman" w:hAnsi="Times New Roman" w:cs="Times New Roman"/>
          <w:sz w:val="26"/>
          <w:szCs w:val="26"/>
        </w:rPr>
        <w:t xml:space="preserve"> на третьего и последующих </w:t>
      </w:r>
      <w:r w:rsidR="00203EDC">
        <w:rPr>
          <w:rFonts w:ascii="Times New Roman" w:hAnsi="Times New Roman" w:cs="Times New Roman"/>
          <w:sz w:val="26"/>
          <w:szCs w:val="26"/>
        </w:rPr>
        <w:t>–</w:t>
      </w:r>
      <w:r w:rsidR="00203EDC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до 6 000 рублей (на первого остался 1 400 рублей). Предельная сумма доходов для получения вычета повышена до 450 000 рублей (ранее </w:t>
      </w:r>
      <w:r w:rsidR="00203EDC">
        <w:rPr>
          <w:rFonts w:ascii="Times New Roman" w:hAnsi="Times New Roman" w:cs="Times New Roman"/>
          <w:sz w:val="26"/>
          <w:szCs w:val="26"/>
        </w:rPr>
        <w:t>–</w:t>
      </w:r>
      <w:r w:rsidR="00203EDC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350 000 рублей). Большинство пособий и выплат на детей увеличены примерно на 9</w:t>
      </w:r>
      <w:r w:rsidR="00203ED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%.</w:t>
      </w:r>
      <w:r w:rsidR="00FE73EB" w:rsidRPr="00630ABC">
        <w:rPr>
          <w:rFonts w:ascii="Times New Roman" w:hAnsi="Times New Roman" w:cs="Times New Roman"/>
          <w:sz w:val="26"/>
          <w:szCs w:val="26"/>
        </w:rPr>
        <w:t xml:space="preserve"> Столько составила инфляция за 2024 год. </w:t>
      </w:r>
    </w:p>
    <w:p w14:paraId="3C84ED56" w14:textId="73C37E65" w:rsidR="00BD3B79" w:rsidRPr="00630ABC" w:rsidRDefault="00D10A0F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2025 году к Уполномоченному поступило 41 обращение по вопросу назначения ежемесячного пособия в связи с рождением и воспитанием ребёнка. К примеру, в части видов доходов, входящих в расчеты, при определении среднедушевого дохода семьи. Так</w:t>
      </w:r>
      <w:r w:rsidR="00203EDC">
        <w:rPr>
          <w:rFonts w:ascii="Times New Roman" w:hAnsi="Times New Roman" w:cs="Times New Roman"/>
          <w:sz w:val="26"/>
          <w:szCs w:val="26"/>
        </w:rPr>
        <w:t>,</w:t>
      </w:r>
      <w:r w:rsidRPr="00630ABC">
        <w:rPr>
          <w:rFonts w:ascii="Times New Roman" w:hAnsi="Times New Roman" w:cs="Times New Roman"/>
          <w:sz w:val="26"/>
          <w:szCs w:val="26"/>
        </w:rPr>
        <w:t xml:space="preserve"> при назначении ежемесячного пособия в связи с рождением и воспитанием ребёнка учитываются доходы всех трудоспособных членов семьи, в том числе пенсии по инвалидности, получаемые ребёнком-инвалидом. Необходимо отметить, что данный вид пенсии направлен на обеспечение ребёнка необходимым лечением, получением мер по реабилитации, абилитации и прочее.</w:t>
      </w:r>
      <w:r w:rsidR="00BA258B">
        <w:rPr>
          <w:rFonts w:ascii="Times New Roman" w:hAnsi="Times New Roman" w:cs="Times New Roman"/>
          <w:sz w:val="26"/>
          <w:szCs w:val="26"/>
        </w:rPr>
        <w:t xml:space="preserve"> </w:t>
      </w:r>
      <w:r w:rsidR="00623919" w:rsidRPr="00630ABC">
        <w:rPr>
          <w:rFonts w:ascii="Times New Roman" w:hAnsi="Times New Roman" w:cs="Times New Roman"/>
          <w:sz w:val="26"/>
          <w:szCs w:val="26"/>
        </w:rPr>
        <w:t>В связи с этим детский правозащитник направил в Верховный Совет Хакасии письмо с просьбой инициировать изменения в законодательстве, чтобы исключить пенсию по инвалидности ребёнка из доходов семьи при расчёте среднедушевого дохода для назначения ежемесячного пособия.</w:t>
      </w:r>
    </w:p>
    <w:p w14:paraId="07D05B81" w14:textId="6796F18C" w:rsidR="00611A9B" w:rsidRPr="00630ABC" w:rsidRDefault="00623919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Значительная часть обращений касается вопросов индексации. </w:t>
      </w:r>
      <w:r w:rsidR="00744907">
        <w:rPr>
          <w:rFonts w:ascii="Times New Roman" w:hAnsi="Times New Roman" w:cs="Times New Roman"/>
          <w:sz w:val="26"/>
          <w:szCs w:val="26"/>
        </w:rPr>
        <w:t xml:space="preserve">Из них </w:t>
      </w:r>
      <w:r w:rsidRPr="00630ABC">
        <w:rPr>
          <w:rFonts w:ascii="Times New Roman" w:hAnsi="Times New Roman" w:cs="Times New Roman"/>
          <w:sz w:val="26"/>
          <w:szCs w:val="26"/>
        </w:rPr>
        <w:t>12</w:t>
      </w:r>
      <w:r w:rsidR="00E50DA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 связаны с денежными средствами на содержание детей-сирот в семьях о</w:t>
      </w:r>
      <w:r w:rsidR="00744907">
        <w:rPr>
          <w:rFonts w:ascii="Times New Roman" w:hAnsi="Times New Roman" w:cs="Times New Roman"/>
          <w:sz w:val="26"/>
          <w:szCs w:val="26"/>
        </w:rPr>
        <w:t xml:space="preserve">пекунов и приёмных родителей, </w:t>
      </w:r>
      <w:r w:rsidRPr="00630ABC">
        <w:rPr>
          <w:rFonts w:ascii="Times New Roman" w:hAnsi="Times New Roman" w:cs="Times New Roman"/>
          <w:sz w:val="26"/>
          <w:szCs w:val="26"/>
        </w:rPr>
        <w:t>6</w:t>
      </w:r>
      <w:r w:rsidR="00744907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% </w:t>
      </w:r>
      <w:r w:rsidR="00203EDC">
        <w:rPr>
          <w:rFonts w:ascii="Times New Roman" w:hAnsi="Times New Roman" w:cs="Times New Roman"/>
          <w:sz w:val="26"/>
          <w:szCs w:val="26"/>
        </w:rPr>
        <w:t>–</w:t>
      </w:r>
      <w:r w:rsidR="00203EDC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с индексацией вознаграждения приёмных родителей.</w:t>
      </w:r>
      <w:r w:rsidR="00BA258B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Предлагается закрепить на законодательном уровне соотношение размера выплат на содержание детей-сирот и прожиточного минимума на ребёнка в регионе. Для инициирования изменений в законодательство Хакасии по социальной поддержке детей-сирот Уполномоченный в 2025 году обращался в Правительство и Верховный Совет республики, а также к федеральному детскому омбудсмену.</w:t>
      </w:r>
    </w:p>
    <w:p w14:paraId="466A836B" w14:textId="44193499" w:rsidR="00611A9B" w:rsidRPr="00630ABC" w:rsidRDefault="00623919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Около 12</w:t>
      </w:r>
      <w:r w:rsidR="00744907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 обращений к детскому правозащитнику касались прав детей, потерявших родителе</w:t>
      </w:r>
      <w:r w:rsidR="00611A9B" w:rsidRPr="00630ABC">
        <w:rPr>
          <w:rFonts w:ascii="Times New Roman" w:hAnsi="Times New Roman" w:cs="Times New Roman"/>
          <w:sz w:val="26"/>
          <w:szCs w:val="26"/>
        </w:rPr>
        <w:t>й в ходе СВО. Основные вопросы:</w:t>
      </w:r>
    </w:p>
    <w:p w14:paraId="540681AD" w14:textId="24BD7136" w:rsidR="00611A9B" w:rsidRPr="00630ABC" w:rsidRDefault="00203EDC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611A9B" w:rsidRPr="00630ABC">
        <w:rPr>
          <w:rFonts w:ascii="Times New Roman" w:hAnsi="Times New Roman" w:cs="Times New Roman"/>
          <w:sz w:val="26"/>
          <w:szCs w:val="26"/>
        </w:rPr>
        <w:t>н</w:t>
      </w:r>
      <w:r w:rsidR="00623919" w:rsidRPr="00630ABC">
        <w:rPr>
          <w:rFonts w:ascii="Times New Roman" w:hAnsi="Times New Roman" w:cs="Times New Roman"/>
          <w:sz w:val="26"/>
          <w:szCs w:val="26"/>
        </w:rPr>
        <w:t xml:space="preserve">евыполнение родителями обязанностей по оформлению документов для </w:t>
      </w:r>
      <w:r w:rsidR="00B00909" w:rsidRPr="00630ABC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623919" w:rsidRPr="00630ABC">
        <w:rPr>
          <w:rFonts w:ascii="Times New Roman" w:hAnsi="Times New Roman" w:cs="Times New Roman"/>
          <w:sz w:val="26"/>
          <w:szCs w:val="26"/>
        </w:rPr>
        <w:t>льгот</w:t>
      </w:r>
      <w:r w:rsidR="00B00909" w:rsidRPr="00630ABC">
        <w:rPr>
          <w:rFonts w:ascii="Times New Roman" w:hAnsi="Times New Roman" w:cs="Times New Roman"/>
          <w:sz w:val="26"/>
          <w:szCs w:val="26"/>
        </w:rPr>
        <w:t>, пособий, выплат на детей;</w:t>
      </w:r>
    </w:p>
    <w:p w14:paraId="53463E33" w14:textId="12ACE6EF" w:rsidR="00611A9B" w:rsidRPr="00630ABC" w:rsidRDefault="00203EDC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623919" w:rsidRPr="00630ABC">
        <w:rPr>
          <w:rFonts w:ascii="Times New Roman" w:hAnsi="Times New Roman" w:cs="Times New Roman"/>
          <w:sz w:val="26"/>
          <w:szCs w:val="26"/>
        </w:rPr>
        <w:t xml:space="preserve">задержки </w:t>
      </w:r>
      <w:r w:rsidR="00B00909" w:rsidRPr="00630ABC">
        <w:rPr>
          <w:rFonts w:ascii="Times New Roman" w:hAnsi="Times New Roman" w:cs="Times New Roman"/>
          <w:sz w:val="26"/>
          <w:szCs w:val="26"/>
        </w:rPr>
        <w:t xml:space="preserve">в оформлении документов </w:t>
      </w:r>
      <w:r w:rsidR="00623919" w:rsidRPr="00630ABC">
        <w:rPr>
          <w:rFonts w:ascii="Times New Roman" w:hAnsi="Times New Roman" w:cs="Times New Roman"/>
          <w:sz w:val="26"/>
          <w:szCs w:val="26"/>
        </w:rPr>
        <w:t>со стороны военкоматов</w:t>
      </w:r>
      <w:r w:rsidR="00611A9B" w:rsidRPr="00630ABC">
        <w:rPr>
          <w:rFonts w:ascii="Times New Roman" w:hAnsi="Times New Roman" w:cs="Times New Roman"/>
          <w:sz w:val="26"/>
          <w:szCs w:val="26"/>
        </w:rPr>
        <w:t>.</w:t>
      </w:r>
    </w:p>
    <w:p w14:paraId="05CA3E13" w14:textId="5E9D8BE5" w:rsidR="001719C6" w:rsidRPr="00630ABC" w:rsidRDefault="00B00909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203EDC">
        <w:rPr>
          <w:rFonts w:ascii="Times New Roman" w:hAnsi="Times New Roman" w:cs="Times New Roman"/>
          <w:sz w:val="26"/>
          <w:szCs w:val="26"/>
        </w:rPr>
        <w:t>поступали</w:t>
      </w:r>
      <w:r w:rsidR="00203EDC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обращения за </w:t>
      </w:r>
      <w:r w:rsidR="00623919" w:rsidRPr="00630ABC">
        <w:rPr>
          <w:rFonts w:ascii="Times New Roman" w:hAnsi="Times New Roman" w:cs="Times New Roman"/>
          <w:sz w:val="26"/>
          <w:szCs w:val="26"/>
        </w:rPr>
        <w:t>консультаци</w:t>
      </w:r>
      <w:r w:rsidRPr="00630ABC">
        <w:rPr>
          <w:rFonts w:ascii="Times New Roman" w:hAnsi="Times New Roman" w:cs="Times New Roman"/>
          <w:sz w:val="26"/>
          <w:szCs w:val="26"/>
        </w:rPr>
        <w:t>ями</w:t>
      </w:r>
      <w:r w:rsidR="00623919" w:rsidRPr="00630ABC">
        <w:rPr>
          <w:rFonts w:ascii="Times New Roman" w:hAnsi="Times New Roman" w:cs="Times New Roman"/>
          <w:sz w:val="26"/>
          <w:szCs w:val="26"/>
        </w:rPr>
        <w:t xml:space="preserve"> по положенным выплатам и льготам.</w:t>
      </w:r>
      <w:r w:rsidRPr="00630ABC">
        <w:rPr>
          <w:rFonts w:ascii="Times New Roman" w:hAnsi="Times New Roman" w:cs="Times New Roman"/>
          <w:sz w:val="26"/>
          <w:szCs w:val="26"/>
        </w:rPr>
        <w:t xml:space="preserve"> В связи с этим предлагается усилить информационную работу в отделениях социальной защиты Хакасии: размещать листовки, информацию о льготах и проводить специальные консультацио</w:t>
      </w:r>
      <w:r w:rsidR="001719C6" w:rsidRPr="00630ABC">
        <w:rPr>
          <w:rFonts w:ascii="Times New Roman" w:hAnsi="Times New Roman" w:cs="Times New Roman"/>
          <w:sz w:val="26"/>
          <w:szCs w:val="26"/>
        </w:rPr>
        <w:t>нные дни для многодетных семей.</w:t>
      </w:r>
    </w:p>
    <w:p w14:paraId="2A9E6349" w14:textId="0C519111" w:rsidR="001719C6" w:rsidRPr="00630ABC" w:rsidRDefault="00BA258B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0775">
        <w:rPr>
          <w:rFonts w:ascii="Times New Roman" w:hAnsi="Times New Roman" w:cs="Times New Roman"/>
          <w:sz w:val="26"/>
          <w:szCs w:val="26"/>
        </w:rPr>
        <w:t>Одной из ключевых мер поддержки многодетных семей в Хакасии является региональный материнский (семейный) капитал, который реализуется в регионе с 2012 года.</w:t>
      </w:r>
      <w:r w:rsidR="006F0775">
        <w:rPr>
          <w:rFonts w:ascii="Times New Roman" w:hAnsi="Times New Roman" w:cs="Times New Roman"/>
          <w:sz w:val="26"/>
          <w:szCs w:val="26"/>
        </w:rPr>
        <w:t xml:space="preserve"> </w:t>
      </w:r>
      <w:r w:rsidR="00B00909" w:rsidRPr="00630ABC">
        <w:rPr>
          <w:rFonts w:ascii="Times New Roman" w:hAnsi="Times New Roman" w:cs="Times New Roman"/>
          <w:sz w:val="26"/>
          <w:szCs w:val="26"/>
        </w:rPr>
        <w:t xml:space="preserve">Он предоставляется однократно при рождении третьего или </w:t>
      </w:r>
      <w:r w:rsidR="00B00909" w:rsidRPr="00630ABC">
        <w:rPr>
          <w:rFonts w:ascii="Times New Roman" w:hAnsi="Times New Roman" w:cs="Times New Roman"/>
          <w:sz w:val="26"/>
          <w:szCs w:val="26"/>
        </w:rPr>
        <w:lastRenderedPageBreak/>
        <w:t xml:space="preserve">последующих детей. Согласно Закону Республики Хакасия № 64-ЗРХ, сумма выплаты составляет 108,3 тыс. рублей, а для жителей малых сёл </w:t>
      </w:r>
      <w:r w:rsidR="009C6AB8">
        <w:rPr>
          <w:rFonts w:ascii="Times New Roman" w:hAnsi="Times New Roman" w:cs="Times New Roman"/>
          <w:sz w:val="26"/>
          <w:szCs w:val="26"/>
        </w:rPr>
        <w:t>–</w:t>
      </w:r>
      <w:r w:rsidR="009C6AB8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B00909" w:rsidRPr="00630ABC">
        <w:rPr>
          <w:rFonts w:ascii="Times New Roman" w:hAnsi="Times New Roman" w:cs="Times New Roman"/>
          <w:sz w:val="26"/>
          <w:szCs w:val="26"/>
        </w:rPr>
        <w:t>216,6 тыс. рублей. Эта единовременная помощь направлена на повышение качества жизни семей с детьми. С 01.01.2025 средства можно направлять на оплату отдыха и оздоровления ребёнка, а также на капитальный ремонт жилья, осуществляемый самостоятельно без привлечения организации.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10F1" w:rsidRPr="00630ABC">
        <w:rPr>
          <w:rFonts w:ascii="Times New Roman" w:hAnsi="Times New Roman" w:cs="Times New Roman"/>
          <w:sz w:val="26"/>
          <w:szCs w:val="26"/>
        </w:rPr>
        <w:t xml:space="preserve">За отчётный год выдано </w:t>
      </w:r>
      <w:r w:rsidR="009C6AB8" w:rsidRPr="00630ABC">
        <w:rPr>
          <w:rFonts w:ascii="Times New Roman" w:hAnsi="Times New Roman" w:cs="Times New Roman"/>
          <w:sz w:val="26"/>
          <w:szCs w:val="26"/>
        </w:rPr>
        <w:t>670</w:t>
      </w:r>
      <w:r w:rsidR="009C6AB8">
        <w:rPr>
          <w:rFonts w:ascii="Times New Roman" w:hAnsi="Times New Roman" w:cs="Times New Roman"/>
          <w:sz w:val="26"/>
          <w:szCs w:val="26"/>
        </w:rPr>
        <w:t> </w:t>
      </w:r>
      <w:r w:rsidR="006010F1" w:rsidRPr="00630ABC">
        <w:rPr>
          <w:rFonts w:ascii="Times New Roman" w:hAnsi="Times New Roman" w:cs="Times New Roman"/>
          <w:sz w:val="26"/>
          <w:szCs w:val="26"/>
        </w:rPr>
        <w:t xml:space="preserve">сертификатов. Количество заявлений на распоряжение средствами </w:t>
      </w:r>
      <w:r w:rsidR="009C6AB8">
        <w:rPr>
          <w:rFonts w:ascii="Times New Roman" w:hAnsi="Times New Roman" w:cs="Times New Roman"/>
          <w:sz w:val="26"/>
          <w:szCs w:val="26"/>
        </w:rPr>
        <w:t>–</w:t>
      </w:r>
      <w:r w:rsidR="009C6AB8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6010F1" w:rsidRPr="00630ABC">
        <w:rPr>
          <w:rFonts w:ascii="Times New Roman" w:hAnsi="Times New Roman" w:cs="Times New Roman"/>
          <w:sz w:val="26"/>
          <w:szCs w:val="26"/>
        </w:rPr>
        <w:t>786, удовлетворено 688</w:t>
      </w:r>
      <w:r w:rsidR="000D79C2" w:rsidRPr="00630ABC">
        <w:rPr>
          <w:rFonts w:ascii="Times New Roman" w:hAnsi="Times New Roman" w:cs="Times New Roman"/>
          <w:sz w:val="26"/>
          <w:szCs w:val="26"/>
        </w:rPr>
        <w:t xml:space="preserve"> (</w:t>
      </w:r>
      <w:r w:rsidR="006010F1" w:rsidRPr="00630ABC">
        <w:rPr>
          <w:rFonts w:ascii="Times New Roman" w:hAnsi="Times New Roman" w:cs="Times New Roman"/>
          <w:sz w:val="26"/>
          <w:szCs w:val="26"/>
        </w:rPr>
        <w:t xml:space="preserve">из них: на улучшение жилищных условий </w:t>
      </w:r>
      <w:r w:rsidR="009C6AB8">
        <w:rPr>
          <w:rFonts w:ascii="Times New Roman" w:hAnsi="Times New Roman" w:cs="Times New Roman"/>
          <w:sz w:val="26"/>
          <w:szCs w:val="26"/>
        </w:rPr>
        <w:t>–</w:t>
      </w:r>
      <w:r w:rsidR="009C6AB8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6010F1" w:rsidRPr="00630ABC">
        <w:rPr>
          <w:rFonts w:ascii="Times New Roman" w:hAnsi="Times New Roman" w:cs="Times New Roman"/>
          <w:sz w:val="26"/>
          <w:szCs w:val="26"/>
        </w:rPr>
        <w:t xml:space="preserve">264, обучение детей </w:t>
      </w:r>
      <w:r w:rsidR="009C6AB8">
        <w:rPr>
          <w:rFonts w:ascii="Times New Roman" w:hAnsi="Times New Roman" w:cs="Times New Roman"/>
          <w:sz w:val="26"/>
          <w:szCs w:val="26"/>
        </w:rPr>
        <w:t>–</w:t>
      </w:r>
      <w:r w:rsidR="009C6AB8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6010F1" w:rsidRPr="00630ABC">
        <w:rPr>
          <w:rFonts w:ascii="Times New Roman" w:hAnsi="Times New Roman" w:cs="Times New Roman"/>
          <w:sz w:val="26"/>
          <w:szCs w:val="26"/>
        </w:rPr>
        <w:t xml:space="preserve">373, лечение </w:t>
      </w:r>
      <w:r w:rsidR="009C6AB8">
        <w:rPr>
          <w:rFonts w:ascii="Times New Roman" w:hAnsi="Times New Roman" w:cs="Times New Roman"/>
          <w:sz w:val="26"/>
          <w:szCs w:val="26"/>
        </w:rPr>
        <w:t>–</w:t>
      </w:r>
      <w:r w:rsidR="009C6AB8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6010F1" w:rsidRPr="00630ABC">
        <w:rPr>
          <w:rFonts w:ascii="Times New Roman" w:hAnsi="Times New Roman" w:cs="Times New Roman"/>
          <w:sz w:val="26"/>
          <w:szCs w:val="26"/>
        </w:rPr>
        <w:t xml:space="preserve">47, отдых и оздоровление ребёнка </w:t>
      </w:r>
      <w:r w:rsidR="009C6AB8">
        <w:rPr>
          <w:rFonts w:ascii="Times New Roman" w:hAnsi="Times New Roman" w:cs="Times New Roman"/>
          <w:sz w:val="26"/>
          <w:szCs w:val="26"/>
        </w:rPr>
        <w:t>–</w:t>
      </w:r>
      <w:r w:rsidR="009C6AB8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6010F1" w:rsidRPr="00630ABC">
        <w:rPr>
          <w:rFonts w:ascii="Times New Roman" w:hAnsi="Times New Roman" w:cs="Times New Roman"/>
          <w:sz w:val="26"/>
          <w:szCs w:val="26"/>
        </w:rPr>
        <w:t>3</w:t>
      </w:r>
      <w:r w:rsidR="000D79C2" w:rsidRPr="00630ABC">
        <w:rPr>
          <w:rFonts w:ascii="Times New Roman" w:hAnsi="Times New Roman" w:cs="Times New Roman"/>
          <w:sz w:val="26"/>
          <w:szCs w:val="26"/>
        </w:rPr>
        <w:t>)</w:t>
      </w:r>
      <w:r w:rsidR="006010F1" w:rsidRPr="00630ABC">
        <w:rPr>
          <w:rFonts w:ascii="Times New Roman" w:hAnsi="Times New Roman" w:cs="Times New Roman"/>
          <w:sz w:val="26"/>
          <w:szCs w:val="26"/>
        </w:rPr>
        <w:t>.</w:t>
      </w:r>
    </w:p>
    <w:p w14:paraId="66EE4A10" w14:textId="35E7B91F" w:rsidR="001719C6" w:rsidRPr="00630ABC" w:rsidRDefault="006010F1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В адрес Уполномоченного поступило коллективное обращение многодетных родителей об индексации республиканского мат</w:t>
      </w:r>
      <w:r w:rsidR="009C6AB8">
        <w:rPr>
          <w:rFonts w:ascii="Times New Roman" w:hAnsi="Times New Roman" w:cs="Times New Roman"/>
          <w:sz w:val="26"/>
          <w:szCs w:val="26"/>
        </w:rPr>
        <w:t xml:space="preserve">еринского </w:t>
      </w:r>
      <w:r w:rsidRPr="00630ABC">
        <w:rPr>
          <w:rFonts w:ascii="Times New Roman" w:hAnsi="Times New Roman" w:cs="Times New Roman"/>
          <w:sz w:val="26"/>
          <w:szCs w:val="26"/>
        </w:rPr>
        <w:t xml:space="preserve">капитала по аналогии с федеральным. </w:t>
      </w:r>
      <w:r w:rsidR="000D79C2" w:rsidRPr="00630ABC">
        <w:rPr>
          <w:rFonts w:ascii="Times New Roman" w:hAnsi="Times New Roman" w:cs="Times New Roman"/>
          <w:sz w:val="26"/>
          <w:szCs w:val="26"/>
        </w:rPr>
        <w:t>Детский правозащитник</w:t>
      </w:r>
      <w:r w:rsidRPr="00630ABC">
        <w:rPr>
          <w:rFonts w:ascii="Times New Roman" w:hAnsi="Times New Roman" w:cs="Times New Roman"/>
          <w:sz w:val="26"/>
          <w:szCs w:val="26"/>
        </w:rPr>
        <w:t xml:space="preserve"> об</w:t>
      </w:r>
      <w:r w:rsidR="005C5CF4">
        <w:rPr>
          <w:rFonts w:ascii="Times New Roman" w:hAnsi="Times New Roman" w:cs="Times New Roman"/>
          <w:sz w:val="26"/>
          <w:szCs w:val="26"/>
        </w:rPr>
        <w:t>ратился в Правительство Хакасии. Р</w:t>
      </w:r>
      <w:r w:rsidRPr="00630ABC">
        <w:rPr>
          <w:rFonts w:ascii="Times New Roman" w:hAnsi="Times New Roman" w:cs="Times New Roman"/>
          <w:sz w:val="26"/>
          <w:szCs w:val="26"/>
        </w:rPr>
        <w:t>азмер республиканского материнского капитала был проиндексирован на 5,6</w:t>
      </w:r>
      <w:r w:rsidR="005C5CF4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%.</w:t>
      </w:r>
    </w:p>
    <w:p w14:paraId="5C3EA939" w14:textId="77777777" w:rsidR="005B1F50" w:rsidRPr="00630ABC" w:rsidRDefault="000D79C2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30ABC">
        <w:rPr>
          <w:rFonts w:ascii="Times New Roman" w:hAnsi="Times New Roman" w:cs="Times New Roman"/>
          <w:b/>
          <w:i/>
          <w:sz w:val="26"/>
          <w:szCs w:val="26"/>
        </w:rPr>
        <w:t>Предложения в сфере обеспечения права ребенка на социальное обеспечение</w:t>
      </w:r>
    </w:p>
    <w:p w14:paraId="07A86465" w14:textId="71A4E1EE" w:rsidR="005B1F50" w:rsidRPr="00630ABC" w:rsidRDefault="005B1F50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Правительству РХ рекомендовать:</w:t>
      </w:r>
    </w:p>
    <w:p w14:paraId="7E9037CF" w14:textId="026D6A4A" w:rsidR="009C6AB8" w:rsidRPr="00630ABC" w:rsidRDefault="009C6AB8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– </w:t>
      </w:r>
      <w:r w:rsidR="005B1F5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рассмотреть вопрос об увеличении установленного Законом Республики Хакасия от 15.08.2005 № 55-ЗРХ «О социальной поддержке детей-сирот, детей, оставшихся без попечения родителей, и лиц, из числа детей-сирот и детей, оставшихся без попечения родителей» размера расходов на возмещение полного государственного обеспечения детей-сирот и детей, оставшихся без попечения родителей, определив его не ниже величины прожиточного минимума, </w:t>
      </w:r>
      <w:r w:rsidR="0099014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r w:rsidR="005B1F5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становленного для детского населения в Республике Хакасия;</w:t>
      </w:r>
      <w:r>
        <w:rPr>
          <w:rFonts w:ascii="Times New Roman" w:eastAsia="Andale Sans UI" w:hAnsi="Times New Roman" w:cs="Times New Roman"/>
          <w:sz w:val="26"/>
          <w:szCs w:val="26"/>
        </w:rPr>
        <w:t xml:space="preserve">– </w:t>
      </w:r>
    </w:p>
    <w:p w14:paraId="6FDCD20F" w14:textId="0AA64546" w:rsidR="00531F9C" w:rsidRPr="00630ABC" w:rsidRDefault="009C6AB8" w:rsidP="008E48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="Andale Sans UI" w:hAnsi="Times New Roman" w:cs="Times New Roman"/>
          <w:sz w:val="26"/>
          <w:szCs w:val="26"/>
        </w:rPr>
        <w:t xml:space="preserve">– </w:t>
      </w:r>
      <w:r w:rsidR="005B1F50" w:rsidRPr="00630ABC">
        <w:rPr>
          <w:rFonts w:ascii="Times New Roman" w:eastAsia="Andale Sans UI" w:hAnsi="Times New Roman" w:cs="Times New Roman"/>
          <w:sz w:val="26"/>
          <w:szCs w:val="26"/>
        </w:rPr>
        <w:t>рассмотреть вопрос об увеличении пособия</w:t>
      </w:r>
      <w:r w:rsidR="00BA258B">
        <w:rPr>
          <w:rFonts w:ascii="Times New Roman" w:eastAsia="Andale Sans UI" w:hAnsi="Times New Roman" w:cs="Times New Roman"/>
          <w:sz w:val="26"/>
          <w:szCs w:val="26"/>
        </w:rPr>
        <w:t>,</w:t>
      </w:r>
      <w:r w:rsidR="005B1F50" w:rsidRPr="00630ABC">
        <w:rPr>
          <w:rFonts w:ascii="Times New Roman" w:eastAsia="Andale Sans UI" w:hAnsi="Times New Roman" w:cs="Times New Roman"/>
          <w:sz w:val="26"/>
          <w:szCs w:val="26"/>
        </w:rPr>
        <w:t xml:space="preserve"> установленного законом Республики Хакасия от 29.11.1999 № 68 «О размере вознаграждения, причитающегося приемным родителям, и мерах социальной поддержки, предоставляемых приемной семье»,</w:t>
      </w:r>
      <w:r w:rsidR="005B1F50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5B1F50" w:rsidRPr="00630ABC">
        <w:rPr>
          <w:rFonts w:ascii="Times New Roman" w:eastAsia="Andale Sans UI" w:hAnsi="Times New Roman" w:cs="Times New Roman"/>
          <w:sz w:val="26"/>
          <w:szCs w:val="26"/>
        </w:rPr>
        <w:t>определив его не ниже величины прожиточного минимума</w:t>
      </w:r>
      <w:r w:rsidR="00362492">
        <w:rPr>
          <w:rFonts w:ascii="Times New Roman" w:eastAsia="Andale Sans UI" w:hAnsi="Times New Roman" w:cs="Times New Roman"/>
          <w:sz w:val="26"/>
          <w:szCs w:val="26"/>
        </w:rPr>
        <w:t>.</w:t>
      </w:r>
      <w:r w:rsidR="00362492" w:rsidRPr="00630ABC">
        <w:rPr>
          <w:rFonts w:ascii="Times New Roman" w:eastAsia="Andale Sans UI" w:hAnsi="Times New Roman" w:cs="Times New Roman"/>
          <w:sz w:val="26"/>
          <w:szCs w:val="26"/>
        </w:rPr>
        <w:t xml:space="preserve"> </w:t>
      </w:r>
    </w:p>
    <w:p w14:paraId="4C25B0D2" w14:textId="77777777" w:rsidR="00531F9C" w:rsidRPr="00630ABC" w:rsidRDefault="005B1F50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Министерству труда и социальной защиты </w:t>
      </w:r>
      <w:r w:rsidR="00406B2B"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РХ</w:t>
      </w:r>
      <w:r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рекомендовать:</w:t>
      </w:r>
    </w:p>
    <w:p w14:paraId="2079DF69" w14:textId="553C2FFE" w:rsidR="00531F9C" w:rsidRPr="00630ABC" w:rsidRDefault="009C6AB8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– </w:t>
      </w:r>
      <w:r w:rsidR="005B1F5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усилить работу по информированию многодетных семей о действующих мерах социальной поддержки</w:t>
      </w:r>
      <w:r w:rsidR="00362492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380E86A" w14:textId="6DFF6D11" w:rsidR="00531F9C" w:rsidRPr="00630ABC" w:rsidRDefault="005B1F50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Министерству здравоохранения РХ рекомендовать:</w:t>
      </w:r>
    </w:p>
    <w:p w14:paraId="2CC577C4" w14:textId="78D28119" w:rsidR="00211CA6" w:rsidRPr="00630ABC" w:rsidRDefault="009C6AB8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– </w:t>
      </w:r>
      <w:r w:rsidR="005B1F5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возложить обязанность на руководителей медицинских организаций при поступлении ребёнка на «социальную койку» незамедлительно сообщать об этом в адрес СФР с целью прекращения выплаты ежемесячного пособия в связи с рождением и воспитанием ребенка.</w:t>
      </w:r>
    </w:p>
    <w:p w14:paraId="2E4EFEB1" w14:textId="3A0B13B5" w:rsidR="00211CA6" w:rsidRPr="008E4846" w:rsidRDefault="00086DA7" w:rsidP="00B1690E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color w:val="275317" w:themeColor="accent6" w:themeShade="80"/>
          <w:sz w:val="28"/>
          <w:szCs w:val="28"/>
        </w:rPr>
      </w:pPr>
      <w:r w:rsidRPr="009C6AB8">
        <w:rPr>
          <w:rFonts w:ascii="Times New Roman" w:eastAsiaTheme="majorEastAsia" w:hAnsi="Times New Roman" w:cs="Times New Roman"/>
          <w:b/>
          <w:bCs/>
          <w:i/>
          <w:color w:val="275317" w:themeColor="accent6" w:themeShade="80"/>
          <w:sz w:val="28"/>
          <w:szCs w:val="28"/>
          <w:lang w:eastAsia="ru-RU"/>
        </w:rPr>
        <w:t>2.6</w:t>
      </w:r>
      <w:r w:rsidR="009C6AB8">
        <w:rPr>
          <w:rFonts w:ascii="Times New Roman" w:eastAsiaTheme="majorEastAsia" w:hAnsi="Times New Roman" w:cs="Times New Roman"/>
          <w:b/>
          <w:bCs/>
          <w:i/>
          <w:color w:val="275317" w:themeColor="accent6" w:themeShade="80"/>
          <w:sz w:val="28"/>
          <w:szCs w:val="28"/>
          <w:lang w:eastAsia="ru-RU"/>
        </w:rPr>
        <w:t>.</w:t>
      </w:r>
      <w:r w:rsidR="007D3B26" w:rsidRPr="009C6AB8">
        <w:rPr>
          <w:rFonts w:ascii="Times New Roman" w:eastAsiaTheme="majorEastAsia" w:hAnsi="Times New Roman" w:cs="Times New Roman"/>
          <w:b/>
          <w:bCs/>
          <w:i/>
          <w:color w:val="275317" w:themeColor="accent6" w:themeShade="80"/>
          <w:sz w:val="28"/>
          <w:szCs w:val="28"/>
          <w:lang w:eastAsia="ru-RU"/>
        </w:rPr>
        <w:t xml:space="preserve"> </w:t>
      </w:r>
      <w:r w:rsidR="00211CA6" w:rsidRPr="008E4846">
        <w:rPr>
          <w:rFonts w:ascii="Times New Roman" w:eastAsiaTheme="minorEastAsia" w:hAnsi="Times New Roman" w:cs="Times New Roman"/>
          <w:b/>
          <w:bCs/>
          <w:i/>
          <w:iCs/>
          <w:color w:val="275317" w:themeColor="accent6" w:themeShade="80"/>
          <w:sz w:val="28"/>
          <w:szCs w:val="28"/>
        </w:rPr>
        <w:t>Право на отдых и занятость</w:t>
      </w:r>
    </w:p>
    <w:p w14:paraId="0CA600D6" w14:textId="1C8056C1" w:rsidR="00211CA6" w:rsidRPr="00630ABC" w:rsidRDefault="0083735C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Министерством просвещения России 2025 год </w:t>
      </w:r>
      <w:r w:rsidR="00DB09E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был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объявлен Годом детского отдыха в системе образования. Уполномоченный уделяет этому направлению постоянное внимание, </w:t>
      </w:r>
      <w:r w:rsidR="00BA258B"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считая </w:t>
      </w:r>
      <w:r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его часть</w:t>
      </w:r>
      <w:r w:rsidR="00BA258B"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работы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созданию благоприятной среды для развития подрастающего поколения</w:t>
      </w:r>
      <w:r w:rsidR="00DB09E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: </w:t>
      </w:r>
      <w:r w:rsidR="00DB09EA" w:rsidRPr="00630ABC">
        <w:rPr>
          <w:rFonts w:ascii="Times New Roman" w:hAnsi="Times New Roman" w:cs="Times New Roman"/>
          <w:sz w:val="26"/>
          <w:szCs w:val="26"/>
        </w:rPr>
        <w:t>проводит мониторинг, взаимодействует с органами власти, рассматривает обращения граждан.</w:t>
      </w:r>
      <w:r w:rsidR="00BA258B">
        <w:rPr>
          <w:rFonts w:ascii="Times New Roman" w:hAnsi="Times New Roman" w:cs="Times New Roman"/>
          <w:sz w:val="26"/>
          <w:szCs w:val="26"/>
        </w:rPr>
        <w:t xml:space="preserve"> </w:t>
      </w:r>
      <w:r w:rsidR="004A55C5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этому направлению </w:t>
      </w:r>
      <w:r w:rsidR="003F205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 </w:t>
      </w:r>
      <w:r w:rsidR="004A55C5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детскому правозащитнику п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оступил 21 запрос</w:t>
      </w:r>
      <w:r w:rsidR="00A171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4A55C5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что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19,2</w:t>
      </w:r>
      <w:r w:rsidR="00A171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F2051">
        <w:rPr>
          <w:rFonts w:ascii="Times New Roman" w:eastAsiaTheme="minorEastAsia" w:hAnsi="Times New Roman" w:cs="Times New Roman"/>
          <w:sz w:val="26"/>
          <w:szCs w:val="26"/>
          <w:lang w:eastAsia="ru-RU"/>
        </w:rPr>
        <w:t>% меньше, чем в 2024 году. Тематика:</w:t>
      </w:r>
    </w:p>
    <w:p w14:paraId="5D08746B" w14:textId="71C0BD04" w:rsidR="00DF1D4B" w:rsidRPr="00630ABC" w:rsidRDefault="009C6AB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3735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конфликты в лагерях (4)</w:t>
      </w:r>
      <w:r w:rsidR="004A55C5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290F4A40" w14:textId="0A203240" w:rsidR="00AC21D0" w:rsidRDefault="009C6AB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3735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предоставление и оплата путевок (4)</w:t>
      </w:r>
      <w:r w:rsidR="004A55C5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5E331374" w14:textId="10347507" w:rsidR="00DF1D4B" w:rsidRPr="00630ABC" w:rsidRDefault="009C6AB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3735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открытие лагерей (4)</w:t>
      </w:r>
      <w:r w:rsidR="004A55C5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62F998B5" w14:textId="477A54BA" w:rsidR="00DF1D4B" w:rsidRPr="00630ABC" w:rsidRDefault="009C6AB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3735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оздоровление детей с сахарным диабетом (2)</w:t>
      </w:r>
      <w:r w:rsidR="004A55C5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1D4B64ED" w14:textId="3B112C7A" w:rsidR="00DF1D4B" w:rsidRPr="00630ABC" w:rsidRDefault="009C6AB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3735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деятельность несанкционированных лагерей (1)</w:t>
      </w:r>
      <w:r w:rsidR="004A55C5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="0083735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7862CE83" w14:textId="1CE4140C" w:rsidR="00DF1D4B" w:rsidRPr="00630ABC" w:rsidRDefault="009C6AB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3735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условия проживания (1)</w:t>
      </w:r>
      <w:r w:rsidR="00DF1D4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5436CEED" w14:textId="15A9A8D4" w:rsidR="00DF1D4B" w:rsidRPr="00630ABC" w:rsidRDefault="009C6AB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F1D4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иные вопросы (6).</w:t>
      </w:r>
    </w:p>
    <w:p w14:paraId="428FBBB6" w14:textId="77777777" w:rsidR="00DF1D4B" w:rsidRPr="00630ABC" w:rsidRDefault="0083735C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Постановлением Правительства Республики Хакасия от 21.01.2025 № 17 полномочия в сфере организации отдыха детей переданы от Минтруда</w:t>
      </w:r>
      <w:r w:rsidR="00DF1D4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Хакасии в Минобрнауки Хакасии.</w:t>
      </w:r>
    </w:p>
    <w:p w14:paraId="4DC2F44D" w14:textId="6E1F4399" w:rsidR="00DF1D4B" w:rsidRDefault="0083735C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2025 году в республике работали 197 детских оздоровительных организаций: 167 </w:t>
      </w:r>
      <w:r w:rsidR="00740B81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4A55C5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дневного пребывания, 18 </w:t>
      </w:r>
      <w:r w:rsidR="00740B81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740B8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загородных, 7 </w:t>
      </w:r>
      <w:r w:rsidR="00740B81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740B8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труда и отдыха, </w:t>
      </w:r>
      <w:r w:rsidR="00A171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 – палаточных,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 </w:t>
      </w:r>
      <w:r w:rsidR="00740B81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740B8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санаторных, 1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</w:t>
      </w:r>
      <w:r w:rsidR="00740B8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E6DB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</w:t>
      </w:r>
      <w:r w:rsidR="00FD62D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социозащитн</w:t>
      </w:r>
      <w:r w:rsidR="00EE6DB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ой организации</w:t>
      </w:r>
      <w:r w:rsidR="00FD62D8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C96941E" w14:textId="3181DA5B" w:rsidR="00DF1D4B" w:rsidRPr="00630ABC" w:rsidRDefault="00F00716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Всего в организациях отдыха и оздоровления отдохнули 27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906 детей. Наиболее массовая форма – лагеря с дневным пребыванием: 16 087 детей </w:t>
      </w:r>
      <w:r w:rsidR="009C6AB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(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805 к АППГ). В 18 загородных лагерях (АППГ – 17) отдохнуло 10 648 детей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что на 8,1% больше, чем в предыдущем году (АППГ – 9 851 детей).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Это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</w:t>
      </w:r>
      <w:r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недостаточно.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3735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Природные условия </w:t>
      </w:r>
      <w:r w:rsidR="004A55C5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региона </w:t>
      </w:r>
      <w:r w:rsidR="0083735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благоприятствуют развитию инфраструктуры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9C6AB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A55C5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Детский омбудсмен</w:t>
      </w:r>
      <w:r w:rsidR="0083735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неоднократно направлял рекомендации по развитию малозатратных форм отдыха (</w:t>
      </w:r>
      <w:r w:rsidR="00FD62D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палаточных лагерей, лагерей </w:t>
      </w:r>
      <w:r w:rsidR="0083735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базе образовательных учреждений), однако муниципалитеты пра</w:t>
      </w:r>
      <w:r w:rsidR="00DF1D4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ктических шагов не предприняли.</w:t>
      </w:r>
    </w:p>
    <w:p w14:paraId="04837D7C" w14:textId="4A18A4D3" w:rsidR="00DF1D4B" w:rsidRPr="00630ABC" w:rsidRDefault="0083735C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рамках комплекса мероприятий организованы 13 республиканских профильных смен: Минтрудом Хакасии 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– </w:t>
      </w:r>
      <w:r w:rsidR="00736BF6">
        <w:rPr>
          <w:rFonts w:ascii="Times New Roman" w:eastAsiaTheme="minorEastAsia" w:hAnsi="Times New Roman" w:cs="Times New Roman"/>
          <w:sz w:val="26"/>
          <w:szCs w:val="26"/>
          <w:lang w:eastAsia="ru-RU"/>
        </w:rPr>
        <w:t>3 смены для 194 детей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Минспортом Хакасии 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–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1 смена «Ол</w:t>
      </w:r>
      <w:r w:rsidR="00736BF6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импийский формат» для 710 детей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Минобрнауки Хакасии 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9C6AB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9 смен для 868 де</w:t>
      </w:r>
      <w:r w:rsidR="00DF1D4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тей.</w:t>
      </w:r>
    </w:p>
    <w:p w14:paraId="3FE54BEA" w14:textId="78770BB4" w:rsidR="00DF1D4B" w:rsidRPr="00630ABC" w:rsidRDefault="0083735C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Особое внимание уделялось детям, нуждающимся в социальной защите:</w:t>
      </w:r>
      <w:r w:rsidR="003324B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оздоровлены 347 детей-инвалидов, 959 детей с ОВЗ, 880 детей-сирот, </w:t>
      </w:r>
      <w:r w:rsidR="009C6AB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485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подростков</w:t>
      </w:r>
      <w:r w:rsidR="00736BF6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состоящих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профилактическом учете, 604 ребенка из многодетных семей.</w:t>
      </w:r>
      <w:r w:rsidR="00F0071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324B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Острая проблема 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9C6AB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324B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отсутствие </w:t>
      </w:r>
      <w:r w:rsidR="007C12A0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условий</w:t>
      </w:r>
      <w:r w:rsidR="003324B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отдыха детей с сахарным диабетом I типа. Уполномоченный предлагает разработать региональную программу по созданию специализированн</w:t>
      </w:r>
      <w:r w:rsidR="007C12A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ой</w:t>
      </w:r>
      <w:r w:rsidR="003324B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смен</w:t>
      </w:r>
      <w:r w:rsidR="00F00716">
        <w:rPr>
          <w:rFonts w:ascii="Times New Roman" w:eastAsiaTheme="minorEastAsia" w:hAnsi="Times New Roman" w:cs="Times New Roman"/>
          <w:sz w:val="26"/>
          <w:szCs w:val="26"/>
          <w:lang w:eastAsia="ru-RU"/>
        </w:rPr>
        <w:t>ы</w:t>
      </w:r>
      <w:r w:rsidR="003324B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действующих </w:t>
      </w:r>
      <w:r w:rsidR="007C12A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загородных </w:t>
      </w:r>
      <w:r w:rsidR="003324B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лагерях</w:t>
      </w:r>
      <w:r w:rsidR="00DF1D4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451AF4B" w14:textId="0A08FF1E" w:rsidR="00DF1D4B" w:rsidRPr="00630ABC" w:rsidRDefault="0083735C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рамках мониторинга </w:t>
      </w:r>
      <w:r w:rsidR="003324B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детским правозащитником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проверено 95 лагерей, в том числе </w:t>
      </w:r>
      <w:r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67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</w:t>
      </w:r>
      <w:r w:rsidR="009C6AB8"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дневн</w:t>
      </w:r>
      <w:r w:rsidR="00F00716"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 пребывания,</w:t>
      </w:r>
      <w:r w:rsidR="003324B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0071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24 – загородных,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1 палаточный, 3 труда и отдыха</w:t>
      </w:r>
      <w:r w:rsidR="00F0071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итогам направлены 1</w:t>
      </w:r>
      <w:r w:rsidR="006D2F56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заключений об устранении нарушений</w:t>
      </w:r>
      <w:r w:rsidR="003324B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Н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едостатки устранены. Особую озабоченность выз</w:t>
      </w:r>
      <w:r w:rsidR="00F00716">
        <w:rPr>
          <w:rFonts w:ascii="Times New Roman" w:eastAsiaTheme="minorEastAsia" w:hAnsi="Times New Roman" w:cs="Times New Roman"/>
          <w:sz w:val="26"/>
          <w:szCs w:val="26"/>
          <w:lang w:eastAsia="ru-RU"/>
        </w:rPr>
        <w:t>ы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вала готовность лагеря «Орлёнок» (Аскизский район)</w:t>
      </w:r>
      <w:r w:rsidR="003324B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где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два дня до заезда детей строительно-ремонтные работы спального корпуса не были завершены. Уполномоченный нап</w:t>
      </w:r>
      <w:r w:rsidR="00DF1D4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равлял главе района заключение.</w:t>
      </w:r>
    </w:p>
    <w:p w14:paraId="4446CB7C" w14:textId="77777777" w:rsidR="00F7503D" w:rsidRPr="00630ABC" w:rsidRDefault="0083735C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Зафиксирована задолженность республиканского бюджета перед лагерями за первый и второй сезоны 2025 года, что затрудняло организацию отдыха. Уполномоченный обращался в Минфин Хакасии с п</w:t>
      </w:r>
      <w:r w:rsidR="00F7503D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росьбой погасить задолженность.</w:t>
      </w:r>
    </w:p>
    <w:p w14:paraId="2EFD8A02" w14:textId="77777777" w:rsidR="00F7503D" w:rsidRPr="00630ABC" w:rsidRDefault="0083735C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Проводилась профилактическая работа: беседы с детьми о безопасном поведении, правовые викторины, встречи в лагерях</w:t>
      </w:r>
      <w:r w:rsidR="003324BC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6363E29D" w14:textId="1665304D" w:rsidR="00F7503D" w:rsidRPr="00630ABC" w:rsidRDefault="0083735C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данным Роспотребнадзора, проверки прошли в 165 лагерях, нарушения выявлены в 121 (73,3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%). Наибольшее количество (70,6</w:t>
      </w:r>
      <w:r w:rsidR="00EE6DB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%) связано с организацией питания: несоответствие калорийности, нарушение норм, технологии, режима мытья посуды, хранения продуктов. 178 </w:t>
      </w:r>
      <w:r w:rsidRPr="00EE6DB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сотрудников </w:t>
      </w:r>
      <w:r w:rsidR="00F00716" w:rsidRPr="00EE6DB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были</w:t>
      </w:r>
      <w:r w:rsidR="00F0071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допущены к работе без медосмотров. В загородных лагерях «Жарки», «Багульник» и палаточном лагере «Олимп» питьевая вода не соответствовала нормативам.</w:t>
      </w:r>
    </w:p>
    <w:p w14:paraId="1B158038" w14:textId="6AA2E8F0" w:rsidR="00F7503D" w:rsidRPr="00F04680" w:rsidRDefault="00DB09EA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F04680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Трудоустройство несовершеннолетних в летний период</w:t>
      </w:r>
      <w:r w:rsidR="00F04680" w:rsidRPr="00F04680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.</w:t>
      </w:r>
    </w:p>
    <w:p w14:paraId="37B8FB61" w14:textId="62A5E9F1" w:rsidR="00F7503D" w:rsidRPr="00630ABC" w:rsidRDefault="00CE5732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Занятость подростков в каникулы – важный инструмент профилактики правонарушений и социальной адаптации. </w:t>
      </w:r>
      <w:r w:rsidR="00DB09E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данным Минтруда Хакасии, последние годы наблюдается увеличение численности несовершеннолетних, участвующих во временной занятости. В 2025 году в рамках программы «Содействие занятости» организовано временное трудоустройство для 1</w:t>
      </w:r>
      <w:r w:rsidR="0060740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DB09E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255 несовершеннолетних (АППГ – 1</w:t>
      </w:r>
      <w:r w:rsidR="0060740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DB09E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228</w:t>
      </w:r>
      <w:r w:rsidR="009C6AB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9C6AB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 </w:t>
      </w:r>
      <w:r w:rsidR="00DB09E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них 371 ребёнок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 категории</w:t>
      </w:r>
      <w:r w:rsidR="00DB09E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C6AB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нуждающи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9C6AB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ся </w:t>
      </w:r>
      <w:r w:rsidR="00DB09E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особой защите (АППГ – 464), что составляет 29,56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B09E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 от общего числа</w:t>
      </w:r>
      <w:r w:rsidR="0001114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трудоустроенных</w:t>
      </w:r>
      <w:r w:rsidR="00DB09E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61C59907" w14:textId="77777777" w:rsidR="00F7503D" w:rsidRPr="00630ABC" w:rsidRDefault="00DB09EA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 отчётный период к Уполномоченному поступило 4 обращения в защиту прав несовершеннолетних </w:t>
      </w:r>
      <w:r w:rsidR="00F7503D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труд (заявители – родители).</w:t>
      </w:r>
    </w:p>
    <w:p w14:paraId="28E9CA3B" w14:textId="62858C89" w:rsidR="00F7503D" w:rsidRPr="005C64B8" w:rsidRDefault="00DB09EA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 w:rsidRPr="005C64B8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Специалистами службы занятости проводились профориентационные мероприятия со школьниками, в том числе выездные, в форме квестов, тренингов, промтуров, деловых игр. В 2025 году мероприятиями охвачено более</w:t>
      </w:r>
      <w:r w:rsidR="005C64B8" w:rsidRPr="005C64B8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1,2 тысячи несовершеннолетних.</w:t>
      </w:r>
    </w:p>
    <w:p w14:paraId="38D2E3BD" w14:textId="77777777" w:rsidR="00F7503D" w:rsidRPr="00630ABC" w:rsidRDefault="00DB09EA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регионе имеется правовая основа для трудоустройства инвалидов (Закон Республики Хакасия от 01.07.2011 № 61-ЗРХ). Однако для повышения эффективности трудоустройства несовершеннолетних с расстройствами аутистического спектра требуется изучение лучших практик иных регионов</w:t>
      </w:r>
      <w:r w:rsidR="00CE573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таких как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Санкт-Петербург, Нижний Новгород,</w:t>
      </w:r>
      <w:r w:rsidR="00CE573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 также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развитие НКО, взаимодействие с работодателями, усиление профориентации и стажировок, внедрение цифровых инструментов.</w:t>
      </w:r>
    </w:p>
    <w:p w14:paraId="0D1255D3" w14:textId="0A344A5B" w:rsidR="00F7503D" w:rsidRPr="00F76B52" w:rsidRDefault="00DB09EA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1 сентября 2025 года внесены изменения в Трудовой кодекс Р</w:t>
      </w:r>
      <w:r w:rsidR="00CE573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оссийской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Ф</w:t>
      </w:r>
      <w:r w:rsidR="00CE573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едерации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расширившие возможности трудоустройства подростков от 14 до 18 лет при сохранении всех гарантий защиты их прав. Работа в выходные и праздники разрешена только через студенческие отряды или по направлению службы занятости. Нововведения дают молодёжи ряд преимуществ: возможность больше </w:t>
      </w:r>
      <w:r w:rsidRPr="00F76B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зарабатывать, совмещать работу с учёбой, получать официальный трудовой стаж и отчисления в </w:t>
      </w:r>
      <w:r w:rsidR="009C6AB8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Социальный</w:t>
      </w:r>
      <w:r w:rsidR="009C6AB8" w:rsidRPr="00F76B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E5732" w:rsidRPr="00F76B52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фонд России</w:t>
      </w:r>
      <w:r w:rsidRPr="00F76B52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развивать навыки командной работы.</w:t>
      </w:r>
      <w:r w:rsidR="00CE5732" w:rsidRPr="00F76B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Именно такой подход превращает первый рабочий опыт в ценный и позитивный этап взросления.</w:t>
      </w:r>
    </w:p>
    <w:p w14:paraId="0CD36972" w14:textId="02B102AC" w:rsidR="006918F1" w:rsidRPr="00F76B52" w:rsidRDefault="006918F1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76B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Уполномоченным при Президенте Российской Федерации по правам ребёнка </w:t>
      </w:r>
      <w:r w:rsidR="00BB163D" w:rsidRPr="00F76B52">
        <w:rPr>
          <w:rFonts w:ascii="Times New Roman" w:hAnsi="Times New Roman" w:cs="Times New Roman"/>
          <w:sz w:val="26"/>
          <w:szCs w:val="26"/>
          <w:shd w:val="clear" w:color="auto" w:fill="FFFFFF"/>
        </w:rPr>
        <w:t>рекомендован</w:t>
      </w:r>
      <w:r w:rsidR="004C21D1" w:rsidRPr="00F76B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принять </w:t>
      </w:r>
      <w:r w:rsidRPr="00F76B52">
        <w:rPr>
          <w:rStyle w:val="ac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Стандарт ответственного трудоустройства</w:t>
      </w:r>
      <w:r w:rsidR="004C21D1" w:rsidRPr="00F76B52">
        <w:rPr>
          <w:rStyle w:val="ac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r w:rsidR="004C21D1" w:rsidRPr="00F76B52">
        <w:rPr>
          <w:rFonts w:ascii="Times New Roman" w:hAnsi="Times New Roman" w:cs="Times New Roman"/>
          <w:sz w:val="26"/>
          <w:szCs w:val="26"/>
          <w:shd w:val="clear" w:color="auto" w:fill="FFFFFF"/>
        </w:rPr>
        <w:t>несовершеннолетних</w:t>
      </w:r>
      <w:r w:rsidR="00BB163D" w:rsidRPr="00F76B52">
        <w:rPr>
          <w:rFonts w:ascii="Times New Roman" w:hAnsi="Times New Roman" w:cs="Times New Roman"/>
          <w:sz w:val="26"/>
          <w:szCs w:val="26"/>
          <w:shd w:val="clear" w:color="auto" w:fill="FFFFFF"/>
        </w:rPr>
        <w:t>. Это</w:t>
      </w:r>
      <w:r w:rsidR="004C21D1" w:rsidRPr="00F76B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документ </w:t>
      </w:r>
      <w:r w:rsidRPr="00F76B52">
        <w:rPr>
          <w:rFonts w:ascii="Times New Roman" w:hAnsi="Times New Roman" w:cs="Times New Roman"/>
          <w:sz w:val="26"/>
          <w:szCs w:val="26"/>
          <w:shd w:val="clear" w:color="auto" w:fill="FFFFFF"/>
        </w:rPr>
        <w:t>устанавливает цели, принципы и рекомендации по организации трудоустройства несовершеннолетних граж</w:t>
      </w:r>
      <w:r w:rsidR="004C21D1" w:rsidRPr="00F76B52">
        <w:rPr>
          <w:rFonts w:ascii="Times New Roman" w:hAnsi="Times New Roman" w:cs="Times New Roman"/>
          <w:sz w:val="26"/>
          <w:szCs w:val="26"/>
          <w:shd w:val="clear" w:color="auto" w:fill="FFFFFF"/>
        </w:rPr>
        <w:t>дан в возрасте от 14 до 18 лет.</w:t>
      </w:r>
      <w:r w:rsidR="00897A57" w:rsidRPr="00F76B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Республике Хакасия данный вопрос прорабатывается и находится на </w:t>
      </w:r>
      <w:r w:rsidR="008112AA" w:rsidRPr="00F76B52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контроле</w:t>
      </w:r>
      <w:r w:rsidR="00897A57" w:rsidRPr="00F76B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Минтруда Хакасии.</w:t>
      </w:r>
    </w:p>
    <w:p w14:paraId="5B2B3160" w14:textId="77777777" w:rsidR="001715DB" w:rsidRPr="006918F1" w:rsidRDefault="00DB09EA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bCs/>
          <w:i/>
          <w:iCs/>
          <w:sz w:val="26"/>
          <w:szCs w:val="26"/>
          <w:lang w:eastAsia="ru-RU"/>
        </w:rPr>
      </w:pPr>
      <w:r w:rsidRPr="00F76B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Республике Хакасия отсутствуют меры экономического стимулирования работодателей для трудоустройства несовершеннолетних, что создаёт существенный барьер для выхода </w:t>
      </w:r>
      <w:r w:rsidRPr="006918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молодёжи на рынок труда и снижает заинтересованность бизнеса.</w:t>
      </w:r>
    </w:p>
    <w:p w14:paraId="5ACFDAA8" w14:textId="79D428B9" w:rsidR="00EC09B9" w:rsidRPr="00630ABC" w:rsidRDefault="00DB09EA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  <w:t>Предложения по обеспечению права детей на отдых, оздоровление и трудовую занятость</w:t>
      </w:r>
    </w:p>
    <w:p w14:paraId="4DD71110" w14:textId="77777777" w:rsidR="00EC09B9" w:rsidRPr="00630ABC" w:rsidRDefault="00A9067E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630AB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Правительству </w:t>
      </w:r>
      <w:r w:rsidR="00A533F6" w:rsidRPr="00630AB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РХ</w:t>
      </w:r>
      <w:r w:rsidRPr="00630AB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органам местного самоуправления рекомендовать:</w:t>
      </w:r>
    </w:p>
    <w:p w14:paraId="7F1BBF51" w14:textId="30185217" w:rsidR="00D071EF" w:rsidRPr="00630ABC" w:rsidRDefault="009C6AB8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A9067E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 развивать загородные лагеря, в том числе расположенные вблизи водоемов, как наиболее эффективную форму оздоровления, чтобы расширить охват детей всеми доступными программами отдыха;</w:t>
      </w:r>
    </w:p>
    <w:p w14:paraId="2789FB96" w14:textId="3E2FCD43" w:rsidR="00D071EF" w:rsidRPr="00630ABC" w:rsidRDefault="009C6AB8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–</w:t>
      </w:r>
      <w:r w:rsidR="00F76B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067E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усилить финансовую поддержку загородных детских оздоровительных лагерей с целью создания в них комфортных </w:t>
      </w:r>
      <w:r w:rsidR="00361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безопасных условий пребывания </w:t>
      </w:r>
      <w:r w:rsidR="00A9067E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детей;</w:t>
      </w:r>
    </w:p>
    <w:p w14:paraId="2D9F5FF7" w14:textId="69A4994D" w:rsidR="00083F25" w:rsidRDefault="009C6AB8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083F25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продолжить развитие малозатратных форм летнего отдыха, в том числе создание палаточных лагерей;</w:t>
      </w:r>
    </w:p>
    <w:p w14:paraId="6963C0AF" w14:textId="1AE76D99" w:rsidR="00D071EF" w:rsidRPr="00630ABC" w:rsidRDefault="009C6AB8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76B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067E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рассмотреть возможность организации </w:t>
      </w:r>
      <w:r w:rsidR="00A9067E" w:rsidRPr="00630ABC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для детей с сахарным диабетом </w:t>
      </w:r>
      <w:r w:rsidRPr="00630ABC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  <w:lang w:val="en-US"/>
        </w:rPr>
        <w:t>I</w:t>
      </w:r>
      <w:r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 </w:t>
      </w:r>
      <w:r w:rsidR="00A9067E" w:rsidRPr="00630ABC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типа специализированных </w:t>
      </w:r>
      <w:r w:rsidR="00A9067E" w:rsidRPr="00630ABC">
        <w:rPr>
          <w:rStyle w:val="markdown-word"/>
          <w:rFonts w:ascii="Times New Roman" w:hAnsi="Times New Roman" w:cs="Times New Roman"/>
          <w:color w:val="000000"/>
          <w:spacing w:val="3"/>
          <w:sz w:val="26"/>
          <w:szCs w:val="26"/>
          <w:shd w:val="clear" w:color="auto" w:fill="FFFFFF"/>
        </w:rPr>
        <w:t>смен в детских лагерях с медицинским сопровождением, подготовленным персоналом, адаптированным питанием и программами обучения навыкам самоконтроля заболевания;</w:t>
      </w:r>
    </w:p>
    <w:p w14:paraId="1B46F598" w14:textId="1623C391" w:rsidR="00D071EF" w:rsidRPr="00630ABC" w:rsidRDefault="009C6AB8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Style w:val="markdown-word"/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76B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067E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9067E" w:rsidRPr="00630ABC">
        <w:rPr>
          <w:rStyle w:val="markdown-word"/>
          <w:rFonts w:ascii="Times New Roman" w:hAnsi="Times New Roman" w:cs="Times New Roman"/>
          <w:color w:val="000000"/>
          <w:spacing w:val="3"/>
          <w:sz w:val="26"/>
          <w:szCs w:val="26"/>
          <w:shd w:val="clear" w:color="auto" w:fill="FFFFFF"/>
        </w:rPr>
        <w:t>оздать комплексную систему трудоустройства детей-инвалидов разных нозологий, предусматривающую профориентацию, адаптацию рабочих мест, сопровождение на всех этапах (от стажировок до постоянного трудоустройства) и учёт индивидуальных особенностей и потребностей</w:t>
      </w:r>
      <w:r w:rsidR="001B2D9C">
        <w:rPr>
          <w:rStyle w:val="markdown-word"/>
          <w:rFonts w:ascii="Times New Roman" w:hAnsi="Times New Roman" w:cs="Times New Roman"/>
          <w:color w:val="000000"/>
          <w:spacing w:val="3"/>
          <w:sz w:val="26"/>
          <w:szCs w:val="26"/>
          <w:shd w:val="clear" w:color="auto" w:fill="FFFFFF"/>
        </w:rPr>
        <w:t>.</w:t>
      </w:r>
    </w:p>
    <w:p w14:paraId="5454EDFF" w14:textId="36F8A51A" w:rsidR="00F344D1" w:rsidRPr="00630ABC" w:rsidRDefault="00A9067E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Style w:val="markdown-word"/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Министерству образования и науки </w:t>
      </w:r>
      <w:r w:rsidR="00F344D1"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РХ</w:t>
      </w:r>
      <w:r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рекомендовать:</w:t>
      </w:r>
    </w:p>
    <w:p w14:paraId="17C76E35" w14:textId="23F662C9" w:rsidR="00F344D1" w:rsidRPr="00630ABC" w:rsidRDefault="009C6AB8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027C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9067E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качество подготовки кадров для организаций отдыха и оздоровления</w:t>
      </w:r>
      <w:r w:rsidR="001B2D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35D9B8E" w14:textId="1E9D6864" w:rsidR="00F344D1" w:rsidRDefault="00A9067E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Министерству здравоохранения </w:t>
      </w:r>
      <w:r w:rsidR="005C3BAE"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РХ</w:t>
      </w:r>
      <w:r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рекомендовать:</w:t>
      </w:r>
    </w:p>
    <w:p w14:paraId="6D07A5E0" w14:textId="44ADD623" w:rsidR="00F344D1" w:rsidRPr="00630ABC" w:rsidRDefault="009C6AB8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Style w:val="markdown-word"/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>
        <w:rPr>
          <w:rStyle w:val="markdown-word"/>
          <w:rFonts w:ascii="Times New Roman" w:hAnsi="Times New Roman" w:cs="Times New Roman"/>
          <w:color w:val="000000"/>
          <w:spacing w:val="3"/>
          <w:sz w:val="26"/>
          <w:szCs w:val="26"/>
          <w:shd w:val="clear" w:color="auto" w:fill="FFFFFF"/>
        </w:rPr>
        <w:t>–</w:t>
      </w:r>
      <w:r w:rsidR="00F027C2">
        <w:rPr>
          <w:rStyle w:val="markdown-word"/>
          <w:rFonts w:ascii="Times New Roman" w:hAnsi="Times New Roman" w:cs="Times New Roman"/>
          <w:color w:val="000000"/>
          <w:spacing w:val="3"/>
          <w:sz w:val="26"/>
          <w:szCs w:val="26"/>
          <w:shd w:val="clear" w:color="auto" w:fill="FFFFFF"/>
        </w:rPr>
        <w:t> </w:t>
      </w:r>
      <w:r w:rsidR="00A9067E" w:rsidRPr="00630ABC">
        <w:rPr>
          <w:rStyle w:val="markdown-word"/>
          <w:rFonts w:ascii="Times New Roman" w:hAnsi="Times New Roman" w:cs="Times New Roman"/>
          <w:color w:val="000000"/>
          <w:spacing w:val="3"/>
          <w:sz w:val="26"/>
          <w:szCs w:val="26"/>
          <w:shd w:val="clear" w:color="auto" w:fill="FFFFFF"/>
        </w:rPr>
        <w:t>обеспечить медицинскими работниками организации отдыха и оздоровления в соответствии с действующим законодательством</w:t>
      </w:r>
      <w:r w:rsidR="001B2D9C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</w:p>
    <w:p w14:paraId="4310FDB5" w14:textId="77777777" w:rsidR="00F344D1" w:rsidRPr="00630ABC" w:rsidRDefault="00A9067E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Министерству труда и социальной защиты </w:t>
      </w:r>
      <w:r w:rsidR="005C3BAE"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РХ</w:t>
      </w:r>
      <w:r w:rsidRPr="00630AB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рекомендовать:</w:t>
      </w:r>
    </w:p>
    <w:p w14:paraId="5592C32B" w14:textId="0C94E4B6" w:rsidR="00F027C2" w:rsidRDefault="009C6AB8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76B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067E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расширять практики трудоустройства подростков</w:t>
      </w:r>
      <w:r w:rsidR="00F027C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37E2F51" w14:textId="0E509F0E" w:rsidR="00F344D1" w:rsidRPr="00630ABC" w:rsidRDefault="00F027C2" w:rsidP="009C6AB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 </w:t>
      </w:r>
      <w:r w:rsidR="00A9067E" w:rsidRPr="00630AB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разработать систему поддержки добросовестных работодателей, содействовать внедрению стандарта ответственного трудоустройства подростков.</w:t>
      </w:r>
    </w:p>
    <w:p w14:paraId="4E8194D4" w14:textId="2F9CD4C5" w:rsidR="00F344D1" w:rsidRPr="00B1690E" w:rsidRDefault="00542F9D" w:rsidP="00B1690E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</w:pPr>
      <w:r w:rsidRPr="00B1690E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2.7</w:t>
      </w:r>
      <w:r w:rsidR="00F027C2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.</w:t>
      </w:r>
      <w:r w:rsidR="00F344D1" w:rsidRPr="00B1690E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 xml:space="preserve"> </w:t>
      </w:r>
      <w:r w:rsidR="00F344D1" w:rsidRPr="00B1690E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>Право на алименты</w:t>
      </w:r>
    </w:p>
    <w:p w14:paraId="56E66E1A" w14:textId="472B8C8B" w:rsidR="00E754FE" w:rsidRPr="00630ABC" w:rsidRDefault="00DD0437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2025 году к Уполномоченному поступило 66 обращений о защите права детей на содержание от родителей, что на 22,2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 больше, чем в 2024 году. По данным обращениям детский правозащитник взаимодействовал с УФССП по РХ, при необходимости оказывал заявителям бесплатную юридическую помощь по обращению в суд за разрешением споров, возникающих из алиментных правоотношений.</w:t>
      </w:r>
    </w:p>
    <w:p w14:paraId="08D6224F" w14:textId="352F4C0D" w:rsidR="00E754FE" w:rsidRPr="00630ABC" w:rsidRDefault="00DD0437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данным УФССП по Хакасии, на принудительном исполнении </w:t>
      </w:r>
      <w:r w:rsidR="00F027C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находил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F027C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сь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E754F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628 производств о взыскании алиментов. От взыскателей поступило 3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F027C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772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документа. При этом только 25,3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% производств в 2025 году </w:t>
      </w:r>
      <w:r w:rsidR="00F027C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окончен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F027C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успешно (в 2024 году 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F027C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59,5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%).</w:t>
      </w:r>
    </w:p>
    <w:p w14:paraId="7A0E3BC5" w14:textId="1BEB4C78" w:rsidR="00E754FE" w:rsidRPr="00630ABC" w:rsidRDefault="00DD0437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Федеральным законом от 29.05.2024 № 114-ФЗ «Об исполнительном производстве» введён реестр должников по алиментным обязательствам. Полномочия по его ведению в электронном виде возложены на ФССП России. Реестр является частью сервиса «Банк данных исполнительных производств», размещённого на официальном сайте службы.</w:t>
      </w:r>
    </w:p>
    <w:p w14:paraId="55CDD4B2" w14:textId="00B628C2" w:rsidR="00E754FE" w:rsidRPr="00F76B52" w:rsidRDefault="00F027C2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Основани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ем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D043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для включения в реестр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служ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</w:t>
      </w:r>
      <w:r w:rsidR="00DD043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привлечение должников к административной или уголовной ответственности за неуплату средств на содержание несовершеннолетних детей, а также на совершеннолетних недееспособных детей либо нетрудоспособных родителей. Кроме того, в реестр вносятся должники, находящиеся в розыске. Информация остаётся в открытом доступе до полного погашения задолженности</w:t>
      </w:r>
      <w:r w:rsidR="00A75D39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. Ч</w:t>
      </w:r>
      <w:r w:rsidR="00DD043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астичная уплата долга основанием для исключения не является.</w:t>
      </w:r>
    </w:p>
    <w:p w14:paraId="5CC0B510" w14:textId="77777777" w:rsidR="00E754FE" w:rsidRPr="00630ABC" w:rsidRDefault="00DD0437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Новый закон призван повысить мотивацию неплательщиков к исполнению своих обязанностей. Открытый реестр носит стимулирующий характер, побуждая граждан избегать репутационных потерь и иных неблагоприятных последствий, связанных с социально-деловой и финансовой активностью.</w:t>
      </w:r>
    </w:p>
    <w:p w14:paraId="6C72B139" w14:textId="0C4CF432" w:rsidR="00C72DC6" w:rsidRPr="00630ABC" w:rsidRDefault="00DD0437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состоянию на 31 декабря 2025 года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реестре содержались сведения о 2</w:t>
      </w:r>
      <w:r w:rsidR="00C72DC6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010 должниках из Республики Хакасия. </w:t>
      </w:r>
      <w:r w:rsidR="00A75D39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113 из них в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течение прошлого года были исключены</w:t>
      </w:r>
      <w:r w:rsidR="00A75D39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 списка в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связи с направлением исполнительных документов по месту работы, отзывом исполнительного документа либо фактической оплатой.</w:t>
      </w:r>
    </w:p>
    <w:p w14:paraId="6FBFDE8D" w14:textId="77777777" w:rsidR="00C72DC6" w:rsidRPr="00630ABC" w:rsidRDefault="00DD0437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Злостное уклонение от уплаты алиментов по-прежнему остаётся одним из главных оснований для лишения родительских прав. При этом даже после лишения или ограничения родительских прав высокая доля родителей продолжает уклоняться от обязанностей по содержанию детей.</w:t>
      </w:r>
    </w:p>
    <w:p w14:paraId="19AAED23" w14:textId="77777777" w:rsidR="00C72DC6" w:rsidRPr="00630ABC" w:rsidRDefault="00DD0437" w:rsidP="00F027C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  <w:t>Предложения по обеспечению права детей на алименты</w:t>
      </w:r>
    </w:p>
    <w:p w14:paraId="33A684FD" w14:textId="77777777" w:rsidR="00C72DC6" w:rsidRPr="00630ABC" w:rsidRDefault="00DD0437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Министерству труда и социальной защиты </w:t>
      </w:r>
      <w:r w:rsidR="00C72DC6"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РХ</w:t>
      </w: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, ГКУ РХ «Центр занятости населения» рекомендовать:</w:t>
      </w:r>
    </w:p>
    <w:p w14:paraId="5D395786" w14:textId="3888EC3C" w:rsidR="001C0CA9" w:rsidRPr="00630ABC" w:rsidRDefault="00F027C2" w:rsidP="00F027C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DD043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продолжить осуществление приоритетного трудоустройства граждан, обязанных по решению суда уплачивать </w:t>
      </w:r>
      <w:r w:rsidR="001C0CA9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алименты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F8D2FC5" w14:textId="77777777" w:rsidR="003039C2" w:rsidRDefault="00DD0437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Управлению Федеральной службы судебных приставов по </w:t>
      </w:r>
      <w:r w:rsidR="001C0CA9"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РХ</w:t>
      </w: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 рекомендовать:</w:t>
      </w:r>
    </w:p>
    <w:p w14:paraId="38C6D4E3" w14:textId="517B9011" w:rsidR="003039C2" w:rsidRDefault="00F027C2" w:rsidP="00F027C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DD043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принять меры в рамках компетенции по снижению общей задолженности по алиментам;</w:t>
      </w:r>
    </w:p>
    <w:p w14:paraId="59601553" w14:textId="725AA30E" w:rsidR="003039C2" w:rsidRDefault="00F027C2" w:rsidP="00F027C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DD043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усилить профилактическую работу с должниками, в том числе посредством разм</w:t>
      </w:r>
      <w:r w:rsidR="003039C2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ещения социальной рекламы.</w:t>
      </w:r>
    </w:p>
    <w:p w14:paraId="57655B35" w14:textId="5FF40626" w:rsidR="003039C2" w:rsidRPr="00F04680" w:rsidRDefault="00A75D39" w:rsidP="00DE1254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</w:pPr>
      <w:r w:rsidRPr="00F027C2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2.8</w:t>
      </w:r>
      <w:r w:rsidR="00F027C2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.</w:t>
      </w:r>
      <w:r w:rsidR="001C0CA9" w:rsidRPr="00F027C2">
        <w:rPr>
          <w:rFonts w:ascii="Times New Roman" w:eastAsiaTheme="majorEastAsia" w:hAnsi="Times New Roman" w:cs="Times New Roman"/>
          <w:b/>
          <w:bCs/>
          <w:i/>
          <w:color w:val="275317" w:themeColor="accent6" w:themeShade="80"/>
          <w:sz w:val="28"/>
          <w:szCs w:val="28"/>
          <w:lang w:eastAsia="ru-RU"/>
        </w:rPr>
        <w:t xml:space="preserve"> </w:t>
      </w:r>
      <w:r w:rsidRPr="00F04680">
        <w:rPr>
          <w:rFonts w:ascii="Times New Roman" w:hAnsi="Times New Roman" w:cs="Times New Roman"/>
          <w:b/>
          <w:i/>
          <w:color w:val="275317" w:themeColor="accent6" w:themeShade="80"/>
          <w:sz w:val="28"/>
          <w:szCs w:val="28"/>
        </w:rPr>
        <w:t>Право на жилище</w:t>
      </w:r>
      <w:bookmarkEnd w:id="36"/>
    </w:p>
    <w:p w14:paraId="27F8C2E7" w14:textId="77777777" w:rsidR="003039C2" w:rsidRDefault="00076BF8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соответствии со статьёй 40 Конституции РФ каждый имеет право на жилище. Право ребёнка на жильё включает гарантии владения, пригодность для проживания, расположение в шаговой доступности</w:t>
      </w:r>
      <w:r w:rsidR="004415D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социальных объектов, защиту от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необоснованного выселения.</w:t>
      </w:r>
    </w:p>
    <w:p w14:paraId="3F598915" w14:textId="77777777" w:rsidR="003039C2" w:rsidRDefault="00076BF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территории Республики Хакасия реализуются программы по обеспечению жильём детей-сирот, молодых семей, по переселению из аварийного фонда, ипотечному кредитованию, предоставлению средств материнского капитала.</w:t>
      </w:r>
    </w:p>
    <w:p w14:paraId="09DCC681" w14:textId="77777777" w:rsidR="003039C2" w:rsidRDefault="00076BF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течение 2025 года к Уполномоченному поступило 52 обращения, связанных с защитой жилищных прав детей (в 2024 году – 57). Вопросы касались обеспечения жильём детей-сирот, нуждаемости семей с детьми в жилых помещениях, сделок по отчуждению жилья, где собственниками являются дети, а также оплаты ЖКУ.</w:t>
      </w:r>
    </w:p>
    <w:p w14:paraId="432CF23E" w14:textId="77777777" w:rsidR="003039C2" w:rsidRDefault="00076BF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Статьёй 8 Федерального закона № 159-ФЗ закреплено право детей-сирот на обеспечение жилы</w:t>
      </w:r>
      <w:r w:rsidR="00447F90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ми помещениями тремя способами:</w:t>
      </w:r>
    </w:p>
    <w:p w14:paraId="08F9979C" w14:textId="1A2E4534" w:rsidR="003039C2" w:rsidRDefault="00F027C2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76BF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предоставление жилья специализированного фонда по договорам найма;</w:t>
      </w:r>
    </w:p>
    <w:p w14:paraId="67AAAAAB" w14:textId="7C218BC4" w:rsidR="00552C0F" w:rsidRDefault="00F027C2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76BF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выплата на приобретение жилья (федеральный сертификат);</w:t>
      </w:r>
    </w:p>
    <w:p w14:paraId="7F94C147" w14:textId="32F4A8EE" w:rsidR="00552C0F" w:rsidRDefault="00F027C2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76BF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социальная выплата (государственный жилищный сертификат Хакасии).</w:t>
      </w:r>
    </w:p>
    <w:p w14:paraId="706819E3" w14:textId="77777777" w:rsidR="00DD61A8" w:rsidRDefault="00076BF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31 декабря 2025 года общее количество детей-сирот, состоящих на учёте на получение жилья, составляло 2</w:t>
      </w:r>
      <w:r w:rsidR="00447F90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646 человек. Из них у 2</w:t>
      </w:r>
      <w:r w:rsidR="00447F90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061 человека (в возрасте от 18 лет и старше) право на жильё возникло, но не </w:t>
      </w:r>
      <w:r w:rsidR="00FD3B8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было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реализовано, в том числе 795 человек имели вступившие в силу судебные решения</w:t>
      </w:r>
      <w:r w:rsidR="00FD3B8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 обеспечении их жилыми помещениями.</w:t>
      </w:r>
    </w:p>
    <w:p w14:paraId="257230F5" w14:textId="6F016EB3" w:rsidR="00DD61A8" w:rsidRDefault="00076BF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Бюджетом на 2025 год на эти цели предусмотрено 522,2 млн рублей. По состоянию на 31 декабря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027C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приобретен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F027C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102 единицы жилья, средства освоены в полном объёме. Также выдано 59 сертификатов на получение социальной выплаты на приобретение жилья в собственность.</w:t>
      </w:r>
      <w:r w:rsidR="00DD61A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 этом с 2023 года наблюдается отрицательная динамика по предоставлению жилых помещений (с учётом федеральных сертификатов): в 2023 году обеспечены 217 челов</w:t>
      </w:r>
      <w:r w:rsidR="0031573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ек, в 2024 году – 186, в 2025 году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161.</w:t>
      </w:r>
    </w:p>
    <w:p w14:paraId="38B3F2B2" w14:textId="5F8B40E1" w:rsidR="00DD61A8" w:rsidRDefault="00076BF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Уполномоченный продолжал оказывать правовую помощь гражданам из числа детей-сирот, которые включены в список на получение жилья, но жильём не обеспечены. При </w:t>
      </w:r>
      <w:r w:rsidR="00FD3B8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его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поддержке </w:t>
      </w:r>
      <w:r w:rsidR="00FD3B8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указанные лица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обращались в суд, однако наличие судебного акта проблему окончательно не решает.</w:t>
      </w:r>
      <w:r w:rsidR="00DD61A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2025 году на исполнении в Специализированном отделении судебных приставов находилось </w:t>
      </w:r>
      <w:r w:rsidR="00F027C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637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исполнительных производств по предоставлению жилья детям-сиротам (</w:t>
      </w:r>
      <w:r w:rsidR="00F027C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F027C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2024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году – 719). Возбуждено 58 производств (82), окончено 98 (140), фактически исполнено 37 (80). Основными проблемами остаются незначительные объёмы финансирования, дефицит бюджетов, а также невозможность заключения договоров участия в долевом строительстве из-за установленных годовых лимитов бюджетных обязательств.</w:t>
      </w:r>
    </w:p>
    <w:p w14:paraId="28098FFC" w14:textId="26C06136" w:rsidR="00DD61A8" w:rsidRDefault="00076BF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Сохраняет актуальность вопрос о формировании жилищного фонда для временного размещения лиц, право на получение жилья у которых возникло, но не реализовано. Особенно остро эта проблема стоит для семей с детьми, </w:t>
      </w:r>
      <w:r w:rsidR="00F027C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оказавши</w:t>
      </w:r>
      <w:r w:rsidR="00F02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F027C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ся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трудной жизненной ситуации.</w:t>
      </w:r>
      <w:r w:rsidR="00FD3B8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Уполномоченный </w:t>
      </w:r>
      <w:r w:rsidR="00DD61A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также </w:t>
      </w:r>
      <w:r w:rsidR="00FD3B8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оказывал</w:t>
      </w:r>
      <w:r w:rsidR="00DD61A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им</w:t>
      </w:r>
      <w:r w:rsidR="00FD3B8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содействие в восстановлении прав на жилые помещения, помощь в выборе эффективной тактики поведения, осуществлял юридическую поддержку со стадии обращения в суд до принятия и исполнения судебного решения.</w:t>
      </w:r>
      <w:r w:rsidR="00DD61A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3EEB0C7E" w14:textId="77777777" w:rsidR="00DD61A8" w:rsidRDefault="00076BF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Следует отметить и проблемы, связанные с закреплением жилья за детьми, в отношении которых родители лишены родительских прав. В соответствии с Семейным кодексом</w:t>
      </w:r>
      <w:r w:rsidR="00773F9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РФ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такой ребёнок сохраняет право собственности или право пользования жилым помещением. Однако по Жилищному кодексу </w:t>
      </w:r>
      <w:r w:rsidR="00773F9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РФ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члены семьи собственника или нанимателя несут солидарную ответственность по оплате жилья и коммунальных услуг. Таким образом, несовершеннолетний, фактически не пользуясь жильём, несёт расходы по его содержанию. Ситуация осложняется, когда оставшиеся проживать в жилье родители, лишённые прав, не исполняют обязанность по оплате. В некоторых регионах России такие расходы берёт на себя бюджет субъекта.</w:t>
      </w:r>
      <w:r w:rsidR="00DD61A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24CEC046" w14:textId="5F8D860C" w:rsidR="00DD61A8" w:rsidRDefault="00076BF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Не всегда закрепление жилья решает проблему. Включение в список на получение жилья зависит от учётной нормы площади, установленной в каждом муниципальном образовании. Например, в </w:t>
      </w:r>
      <w:r w:rsidR="00DE12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г.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Абакане и </w:t>
      </w:r>
      <w:r w:rsidR="00DE12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г.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Черногорске она составляет 7 кв</w:t>
      </w:r>
      <w:r w:rsidR="00DD61A8">
        <w:rPr>
          <w:rFonts w:ascii="Times New Roman" w:eastAsiaTheme="minorEastAsia" w:hAnsi="Times New Roman" w:cs="Times New Roman"/>
          <w:sz w:val="26"/>
          <w:szCs w:val="26"/>
          <w:lang w:eastAsia="ru-RU"/>
        </w:rPr>
        <w:t>/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 на человека, в </w:t>
      </w:r>
      <w:r w:rsidR="00DE12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г.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Саяногорске, </w:t>
      </w:r>
      <w:r w:rsidR="00DE12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г.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Сорске, Алтайском районе – 8, в Бейском районе – 11, в </w:t>
      </w:r>
      <w:r w:rsidR="00DE12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г.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Абазе – 12, в Боградском районе – 14. Если на одного проживающего приходится больше учётной нормы, право на включение в список не возникает.</w:t>
      </w:r>
      <w:r w:rsidR="00FD3B8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Кроме того, в закреплённых за детьми жилых помещениях часто остаются проживать родители, лишённые родительских прав и зачастую ведущие асоциальный образ жизни. Совместное проживание становится невозможным. В Хакасии пока не реализуются положения статьи 90 Жилищного кодекса</w:t>
      </w:r>
      <w:r w:rsidR="00DB595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РФ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которая позволяет выселить таких граждан в другое жилое помещение.</w:t>
      </w:r>
    </w:p>
    <w:p w14:paraId="721B74A7" w14:textId="6F3FE5DB" w:rsidR="00A17B2D" w:rsidRPr="006F0775" w:rsidRDefault="00076BF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Актуальным остаётся предоставление жилья по договорам социального найма нуждающимся семьям с детьми с низким доходом, с детьми-инвалидами, оказавшимся в сложной ситуации. </w:t>
      </w:r>
      <w:r w:rsidR="00A17B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-за отсутствия свободного жилья постановка на учёт не решает проблему</w:t>
      </w:r>
      <w:r w:rsidR="00A17B2D">
        <w:rPr>
          <w:rFonts w:ascii="Times New Roman" w:eastAsiaTheme="minorEastAsia" w:hAnsi="Times New Roman" w:cs="Times New Roman"/>
          <w:sz w:val="26"/>
          <w:szCs w:val="26"/>
          <w:lang w:eastAsia="ru-RU"/>
        </w:rPr>
        <w:t>. Р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еальное предоставление откладывается на неопределённый срок.</w:t>
      </w:r>
      <w:r w:rsidR="00A27F6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Такие семьи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как правило, все ресурсы направляют на лечение и реабилитацию</w:t>
      </w:r>
      <w:r w:rsidR="00A27F6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детей-инвалидов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При этом они не имеют преимуществ перед другими нуждающимися (за исключением случаев тяжёлых форм хронических заболеваний). </w:t>
      </w:r>
      <w:r w:rsidR="00A17B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Кроме того, д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ети-инвалиды, проживающие в сельской местности, испытывают дефицит реабилитационных услуг, и родители вынуждены переезжать</w:t>
      </w:r>
      <w:r w:rsidR="00A27F6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города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A17B2D"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тоимость их жилья в селе значительно ниже городско</w:t>
      </w:r>
      <w:r w:rsidR="006F0775"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="00DB595B"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A27F6F"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17B2D"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этом случае а</w:t>
      </w:r>
      <w:r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ренда становится непосильной нагрузкой.</w:t>
      </w:r>
    </w:p>
    <w:p w14:paraId="260D219C" w14:textId="77777777" w:rsidR="00A17B2D" w:rsidRDefault="00076BF8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Необходимо формировать и расширять маневренный жилой фонд в каждом муниципальном образовании для поддержки семей, утративших жильё из-за чрезвычайных обстоятельс</w:t>
      </w:r>
      <w:r w:rsidR="00B8188D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тв (пожар, кризисная ситуация).</w:t>
      </w:r>
    </w:p>
    <w:p w14:paraId="3C4A10E6" w14:textId="77777777" w:rsidR="00A17B2D" w:rsidRDefault="00076BF8" w:rsidP="00F027C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  <w:t>Предложения по обеспечению права детей на жильё</w:t>
      </w:r>
    </w:p>
    <w:p w14:paraId="70C19379" w14:textId="77777777" w:rsidR="00A17B2D" w:rsidRDefault="00076BF8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Правительству </w:t>
      </w:r>
      <w:r w:rsidR="00C9724D"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РХ</w:t>
      </w: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 рекомендовать:</w:t>
      </w:r>
    </w:p>
    <w:p w14:paraId="6F04CDFF" w14:textId="6117D0F3" w:rsidR="00A17B2D" w:rsidRDefault="00F027C2" w:rsidP="00F027C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076BF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увеличить объёмы финансирования на предоставление жилья детям-сиротам;</w:t>
      </w:r>
    </w:p>
    <w:p w14:paraId="3BEE71D2" w14:textId="4FF4AAAB" w:rsidR="00A17B2D" w:rsidRDefault="00F027C2" w:rsidP="00F027C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076BF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предусмотреть альтернативный механизм поддержки </w:t>
      </w:r>
      <w:r w:rsidR="00A27F6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лиц из числа детей-сирот </w:t>
      </w:r>
      <w:r w:rsidR="00076BF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виде компенсации арендной платы до момента предоставления жилья;</w:t>
      </w:r>
    </w:p>
    <w:p w14:paraId="4F070129" w14:textId="6DCB51E1" w:rsidR="00A17B2D" w:rsidRDefault="00F027C2" w:rsidP="00F027C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076BF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рассмотреть вопрос о возмещении расходов по оплате жилья, закреплённого за детьми-сиротами, за счёт средств республиканского бюджета;</w:t>
      </w:r>
    </w:p>
    <w:p w14:paraId="61A8AC36" w14:textId="28220A8B" w:rsidR="00A17B2D" w:rsidRDefault="00F027C2" w:rsidP="00F027C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076BF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рассмотреть возможность увеличения финансирования на ремонт жилых помещений для детей-сирот;</w:t>
      </w:r>
    </w:p>
    <w:p w14:paraId="39DDE7D6" w14:textId="0B971AD9" w:rsidR="00A17B2D" w:rsidRDefault="00F027C2" w:rsidP="00F027C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076BF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проработать региональные меры по обеспечению жильём семей с детьми-инвалидами.</w:t>
      </w:r>
    </w:p>
    <w:p w14:paraId="1782C072" w14:textId="77777777" w:rsidR="00A17B2D" w:rsidRDefault="00076BF8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Органам местного самоуправления РХ рекомендовать:</w:t>
      </w:r>
    </w:p>
    <w:p w14:paraId="541CCEA1" w14:textId="0094AE0B" w:rsidR="00A17B2D" w:rsidRDefault="00F027C2" w:rsidP="00F027C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076BF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формировать и наращивать маневренный жилищный фонд для временного проживания семей, потерявших жильё из-за чрезвычайных обстоятельств, а также для детей-сирот, чьё право на жильё возникло, до его предоставления;</w:t>
      </w:r>
    </w:p>
    <w:p w14:paraId="4E3B7504" w14:textId="14CFACFE" w:rsidR="00A17B2D" w:rsidRDefault="00F027C2" w:rsidP="00F027C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076BF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 закреплении за детьми-сиротами жилых помещений использовать полномочия, предусмотренные статьями 90 и 91 Жилищного кодекса РФ, по выселению родителей, лишённых родительских прав, не исполняющих обязанности по оплате ЖКУ и бесхозяйно обращающихся с жильём;</w:t>
      </w:r>
    </w:p>
    <w:p w14:paraId="68EF9ED2" w14:textId="3800D393" w:rsidR="00A17B2D" w:rsidRDefault="00F027C2" w:rsidP="00F027C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076BF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выявлять факты бесхозяйного обращения с жилыми помещениями, принадлежащими несовершеннолетним, своевременно принимать меры к законным представителям для обеспечения надлежащего содержания жилья.</w:t>
      </w:r>
    </w:p>
    <w:p w14:paraId="1BB49B13" w14:textId="385CEF5D" w:rsidR="00A17B2D" w:rsidRPr="00DE1254" w:rsidRDefault="00A27F6F" w:rsidP="00DE1254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8"/>
          <w:szCs w:val="28"/>
        </w:rPr>
      </w:pPr>
      <w:r w:rsidRPr="00DE1254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2.9</w:t>
      </w:r>
      <w:r w:rsidR="00E052F8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.</w:t>
      </w:r>
      <w:r w:rsidR="00C9724D" w:rsidRPr="00E052F8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 xml:space="preserve"> </w:t>
      </w:r>
      <w:r w:rsidRPr="00F04680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>Право</w:t>
      </w:r>
      <w:r w:rsidRPr="00F04680">
        <w:rPr>
          <w:rFonts w:ascii="Times New Roman" w:hAnsi="Times New Roman" w:cs="Times New Roman"/>
          <w:b/>
          <w:color w:val="275317" w:themeColor="accent6" w:themeShade="80"/>
          <w:sz w:val="28"/>
          <w:szCs w:val="28"/>
        </w:rPr>
        <w:t xml:space="preserve"> </w:t>
      </w:r>
      <w:r w:rsidRPr="00F04680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>на гражданство</w:t>
      </w:r>
    </w:p>
    <w:p w14:paraId="296B0051" w14:textId="77777777" w:rsidR="00A17B2D" w:rsidRDefault="005A059E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Право на гражданство занимает особое место в системе основных прав человека и относится к числу неотъемлемых. Именно наличие гражданства позволяет государству в полной мере социально поддерживать личность и обеспечивать реализацию гарантированных прав.</w:t>
      </w:r>
    </w:p>
    <w:p w14:paraId="4CA3DC81" w14:textId="77777777" w:rsidR="00A17B2D" w:rsidRDefault="005A059E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2025 году к </w:t>
      </w:r>
      <w:r w:rsidR="0046475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детскому правозащитнику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поступило 4 обращения данной категории. Нарушений прав и законных интересов несовершеннолетних не установлено. Проведённая работа носила разъяснительный характер.</w:t>
      </w:r>
    </w:p>
    <w:p w14:paraId="37B7E967" w14:textId="77777777" w:rsidR="00A17B2D" w:rsidRDefault="005A059E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Кроме того, поступали обращения от граждан иностранных государств, дети которых имеют российское гражданство. Заявителей интересовал вопрос получения гражданства Р</w:t>
      </w:r>
      <w:r w:rsidR="0046475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оссийской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Ф</w:t>
      </w:r>
      <w:r w:rsidR="0046475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едерации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для чего требовалось соблюдение законодательства о прохождении военной службы. При изучении обращений гражданам разъяснены нормы, вступившие в силу в 2025 году.</w:t>
      </w:r>
    </w:p>
    <w:p w14:paraId="2A0589A7" w14:textId="77777777" w:rsidR="00A17B2D" w:rsidRDefault="005A059E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отчётном периоде обращения о нарушении прав и законных интересов несовершеннолетних иностранных граждан и лиц без гражданства к Уполномоченному не поступали.</w:t>
      </w:r>
    </w:p>
    <w:p w14:paraId="1F2EE5E1" w14:textId="77777777" w:rsidR="00A17B2D" w:rsidRDefault="005A059E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начала проведения </w:t>
      </w:r>
      <w:r w:rsidR="00464758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СВО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вопросы обеспечения прав детей, прибывших на территорию Республики Хакасия из новых регионов Российской Федерации, продолжают оставаться на контроле Уполномоченного.</w:t>
      </w:r>
    </w:p>
    <w:p w14:paraId="1061D277" w14:textId="77777777" w:rsidR="00A17B2D" w:rsidRDefault="005A059E" w:rsidP="00E052F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  <w:t>Предложения по обеспечению права детей на гражданство</w:t>
      </w:r>
    </w:p>
    <w:p w14:paraId="681A39E5" w14:textId="77777777" w:rsidR="00A17B2D" w:rsidRDefault="005A059E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Правительству </w:t>
      </w:r>
      <w:r w:rsidR="009D7D02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РХ</w:t>
      </w: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 рекомендовать:</w:t>
      </w:r>
    </w:p>
    <w:p w14:paraId="60C849A5" w14:textId="2289873F" w:rsidR="00A17B2D" w:rsidRDefault="00E052F8" w:rsidP="00E052F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5A059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рассмотреть возможность финансирования грантовых проектов, направленных на социализацию и адаптацию детей из семей иностранных граждан, проживающих в республике.</w:t>
      </w:r>
    </w:p>
    <w:p w14:paraId="63127279" w14:textId="77777777" w:rsidR="00A17B2D" w:rsidRDefault="005A059E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Министерству национальной и территориальной политики </w:t>
      </w:r>
      <w:r w:rsidR="009D7D02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РХ</w:t>
      </w: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 рекомендовать:</w:t>
      </w:r>
    </w:p>
    <w:p w14:paraId="24D84D89" w14:textId="40A17E51" w:rsidR="00A17B2D" w:rsidRDefault="00E052F8" w:rsidP="00E052F8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5A059E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рассмотреть возможность организации индивидуального социального сопровождения семей, прибывших с территории иностранных государств и нуждающихся в оказании комплексной помощи.</w:t>
      </w:r>
    </w:p>
    <w:p w14:paraId="6D2DEC93" w14:textId="0CACB22E" w:rsidR="00A17B2D" w:rsidRPr="00B1690E" w:rsidRDefault="00444AE2" w:rsidP="00DE1254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iCs/>
          <w:color w:val="0C3512" w:themeColor="accent3" w:themeShade="80"/>
          <w:sz w:val="28"/>
          <w:szCs w:val="28"/>
        </w:rPr>
      </w:pPr>
      <w:r w:rsidRPr="00B1690E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2.10</w:t>
      </w:r>
      <w:r w:rsidR="00E052F8" w:rsidRPr="00382D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.</w:t>
      </w:r>
      <w:r w:rsidR="000B6424" w:rsidRPr="00382D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 xml:space="preserve"> </w:t>
      </w:r>
      <w:r w:rsidRPr="00F04680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>Право на доступ к информации и на информационную безопасность</w:t>
      </w:r>
    </w:p>
    <w:p w14:paraId="2D13BF92" w14:textId="77777777" w:rsidR="00A17B2D" w:rsidRDefault="003D6867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Конституция Российской Федерации и Конвенция о правах ребенка гарантируют детям право на доступ к информации, способствующей их развитию. Однако из-за быстрого развития информационно-телекоммуникационных технологий, повсеместного распространения и высокой анонимности </w:t>
      </w:r>
      <w:r w:rsidR="0073597B" w:rsidRPr="00630ABC">
        <w:rPr>
          <w:rFonts w:ascii="Times New Roman" w:hAnsi="Times New Roman" w:cs="Times New Roman"/>
          <w:sz w:val="26"/>
          <w:szCs w:val="26"/>
        </w:rPr>
        <w:t xml:space="preserve">сети </w:t>
      </w:r>
      <w:r w:rsidRPr="00630ABC">
        <w:rPr>
          <w:rFonts w:ascii="Times New Roman" w:hAnsi="Times New Roman" w:cs="Times New Roman"/>
          <w:sz w:val="26"/>
          <w:szCs w:val="26"/>
        </w:rPr>
        <w:t>Интернет несовершеннолетние стали крайне уязвимы: растут риски деструктивного воздействия, мошенничества, вовлечения в сексуальную эксплуатацию, экстремизм и распространение наркотиков.</w:t>
      </w:r>
    </w:p>
    <w:p w14:paraId="1BC8CE20" w14:textId="77777777" w:rsidR="00A17B2D" w:rsidRDefault="003D6867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Распоряжением Правительства РФ от 28.04.2023 № 1105-р утверждена «Концепция информационной безопасности детей». Но ее реализация невозможна без активного взаимодействия с родителями (услуга «Родительский контроль») и общественными организациями.</w:t>
      </w:r>
    </w:p>
    <w:p w14:paraId="3CE36C36" w14:textId="34436E55" w:rsidR="00A17B2D" w:rsidRDefault="005D1D37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данным МВД по РХ</w:t>
      </w:r>
      <w:r w:rsidR="00382D0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3D6867" w:rsidRPr="00630ABC">
        <w:rPr>
          <w:rFonts w:ascii="Times New Roman" w:hAnsi="Times New Roman" w:cs="Times New Roman"/>
          <w:sz w:val="26"/>
          <w:szCs w:val="26"/>
        </w:rPr>
        <w:t xml:space="preserve"> использованием Интернета в отношении детей совершено 62 преступления (АППГ – 39</w:t>
      </w:r>
      <w:r w:rsidR="00382D09" w:rsidRPr="00630ABC">
        <w:rPr>
          <w:rFonts w:ascii="Times New Roman" w:hAnsi="Times New Roman" w:cs="Times New Roman"/>
          <w:sz w:val="26"/>
          <w:szCs w:val="26"/>
        </w:rPr>
        <w:t>)</w:t>
      </w:r>
      <w:r w:rsidR="00382D09">
        <w:rPr>
          <w:rFonts w:ascii="Times New Roman" w:hAnsi="Times New Roman" w:cs="Times New Roman"/>
          <w:sz w:val="26"/>
          <w:szCs w:val="26"/>
        </w:rPr>
        <w:t>,</w:t>
      </w:r>
      <w:r w:rsidR="00382D09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382D09">
        <w:rPr>
          <w:rFonts w:ascii="Times New Roman" w:hAnsi="Times New Roman" w:cs="Times New Roman"/>
          <w:sz w:val="26"/>
          <w:szCs w:val="26"/>
        </w:rPr>
        <w:t>п</w:t>
      </w:r>
      <w:r w:rsidR="00382D09" w:rsidRPr="00630ABC">
        <w:rPr>
          <w:rFonts w:ascii="Times New Roman" w:hAnsi="Times New Roman" w:cs="Times New Roman"/>
          <w:sz w:val="26"/>
          <w:szCs w:val="26"/>
        </w:rPr>
        <w:t xml:space="preserve">о </w:t>
      </w:r>
      <w:r w:rsidR="003D6867" w:rsidRPr="00630ABC">
        <w:rPr>
          <w:rFonts w:ascii="Times New Roman" w:hAnsi="Times New Roman" w:cs="Times New Roman"/>
          <w:sz w:val="26"/>
          <w:szCs w:val="26"/>
        </w:rPr>
        <w:t xml:space="preserve">телефону </w:t>
      </w:r>
      <w:r w:rsidR="00382D09">
        <w:rPr>
          <w:rFonts w:ascii="Times New Roman" w:hAnsi="Times New Roman" w:cs="Times New Roman"/>
          <w:sz w:val="26"/>
          <w:szCs w:val="26"/>
        </w:rPr>
        <w:t>–</w:t>
      </w:r>
      <w:r w:rsidR="00382D09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3D6867" w:rsidRPr="00630ABC">
        <w:rPr>
          <w:rFonts w:ascii="Times New Roman" w:hAnsi="Times New Roman" w:cs="Times New Roman"/>
          <w:sz w:val="26"/>
          <w:szCs w:val="26"/>
        </w:rPr>
        <w:t>11 (АППГ – 3).</w:t>
      </w:r>
    </w:p>
    <w:p w14:paraId="6F3A16A4" w14:textId="19EC8035" w:rsidR="00A17B2D" w:rsidRDefault="003D6867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Фиксируются насильственные действия сексуального характера, оборот </w:t>
      </w:r>
      <w:r w:rsidR="00247D11">
        <w:rPr>
          <w:rFonts w:ascii="Times New Roman" w:hAnsi="Times New Roman" w:cs="Times New Roman"/>
          <w:sz w:val="26"/>
          <w:szCs w:val="26"/>
        </w:rPr>
        <w:t xml:space="preserve">наркотиков, </w:t>
      </w:r>
      <w:r w:rsidRPr="00630ABC">
        <w:rPr>
          <w:rFonts w:ascii="Times New Roman" w:hAnsi="Times New Roman" w:cs="Times New Roman"/>
          <w:sz w:val="26"/>
          <w:szCs w:val="26"/>
        </w:rPr>
        <w:t>порнографи</w:t>
      </w:r>
      <w:r w:rsidR="00247D11">
        <w:rPr>
          <w:rFonts w:ascii="Times New Roman" w:hAnsi="Times New Roman" w:cs="Times New Roman"/>
          <w:sz w:val="26"/>
          <w:szCs w:val="26"/>
        </w:rPr>
        <w:t>я</w:t>
      </w:r>
      <w:r w:rsidRPr="00630ABC">
        <w:rPr>
          <w:rFonts w:ascii="Times New Roman" w:hAnsi="Times New Roman" w:cs="Times New Roman"/>
          <w:sz w:val="26"/>
          <w:szCs w:val="26"/>
        </w:rPr>
        <w:t>, кибермошенничество</w:t>
      </w:r>
      <w:r w:rsidR="002E207A" w:rsidRPr="00630ABC">
        <w:rPr>
          <w:rFonts w:ascii="Times New Roman" w:hAnsi="Times New Roman" w:cs="Times New Roman"/>
          <w:sz w:val="26"/>
          <w:szCs w:val="26"/>
        </w:rPr>
        <w:t>. С подобными заявлениями к сотрудникам полиции обратились больше 10 законных представителей несовершеннолетних. Суммы</w:t>
      </w:r>
      <w:r w:rsidR="00382D09">
        <w:rPr>
          <w:rFonts w:ascii="Times New Roman" w:hAnsi="Times New Roman" w:cs="Times New Roman"/>
          <w:sz w:val="26"/>
          <w:szCs w:val="26"/>
        </w:rPr>
        <w:t xml:space="preserve"> причиненного семьям</w:t>
      </w:r>
      <w:r w:rsidR="002E207A" w:rsidRPr="00630ABC">
        <w:rPr>
          <w:rFonts w:ascii="Times New Roman" w:hAnsi="Times New Roman" w:cs="Times New Roman"/>
          <w:sz w:val="26"/>
          <w:szCs w:val="26"/>
        </w:rPr>
        <w:t xml:space="preserve"> фигурируют до сотен тысяч рублей.</w:t>
      </w:r>
    </w:p>
    <w:p w14:paraId="4E82B82A" w14:textId="77777777" w:rsidR="00A17B2D" w:rsidRDefault="002E207A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Для предотвращения подобных случаев в прош</w:t>
      </w:r>
      <w:r w:rsidR="0073597B" w:rsidRPr="00630ABC">
        <w:rPr>
          <w:rFonts w:ascii="Times New Roman" w:hAnsi="Times New Roman" w:cs="Times New Roman"/>
          <w:sz w:val="26"/>
          <w:szCs w:val="26"/>
        </w:rPr>
        <w:t>лом</w:t>
      </w:r>
      <w:r w:rsidRPr="00630ABC">
        <w:rPr>
          <w:rFonts w:ascii="Times New Roman" w:hAnsi="Times New Roman" w:cs="Times New Roman"/>
          <w:sz w:val="26"/>
          <w:szCs w:val="26"/>
        </w:rPr>
        <w:t xml:space="preserve"> году Уполномоченный на системной основе встречался с несовершеннолетними</w:t>
      </w:r>
      <w:r w:rsidR="00967A54">
        <w:rPr>
          <w:rFonts w:ascii="Times New Roman" w:hAnsi="Times New Roman" w:cs="Times New Roman"/>
          <w:sz w:val="26"/>
          <w:szCs w:val="26"/>
        </w:rPr>
        <w:t xml:space="preserve"> и их родителями.</w:t>
      </w:r>
    </w:p>
    <w:p w14:paraId="4896C1E2" w14:textId="20FF361D" w:rsidR="00A17B2D" w:rsidRDefault="002E207A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отчётном периоде </w:t>
      </w:r>
      <w:r w:rsidR="0073597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словарный обиход подростков в Республике Хакасия вошло слово «Дропперство» (участие в мошеннических схемах, при котором банковская карта, счёт или сим-карта используются для совершения преступления). Дропперы – это посредники, как правило, получающие вознаграждение за выполнение определённых поручений «заказчика». Для мошенников не имеет значение, кто выступает в роли дропперов</w:t>
      </w:r>
      <w:r w:rsidR="0073597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О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днако в последнее время преступники нацелились на привлечение детей. </w:t>
      </w:r>
      <w:r w:rsidR="0073597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дн</w:t>
      </w:r>
      <w:r w:rsidR="00A17B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 основных причин подверженности подростков преступным</w:t>
      </w:r>
      <w:r w:rsidR="0073597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манипуляциям </w:t>
      </w:r>
      <w:r w:rsidR="00382D09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382D09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3597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стремление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заработать</w:t>
      </w:r>
      <w:r w:rsidR="0073597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Но именно </w:t>
      </w:r>
      <w:r w:rsidR="0073597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желание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«поднять» деньги может </w:t>
      </w:r>
      <w:r w:rsidRPr="0026731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привести подростка на скамью подсудимых, в том числе за террористическую деятельность. </w:t>
      </w:r>
      <w:r w:rsidRPr="00267314">
        <w:rPr>
          <w:rFonts w:ascii="Times New Roman" w:eastAsiaTheme="minorEastAsia" w:hAnsi="Times New Roman" w:cs="Times New Roman"/>
          <w:iCs/>
          <w:sz w:val="26"/>
          <w:szCs w:val="26"/>
          <w:lang w:eastAsia="ru-RU"/>
        </w:rPr>
        <w:t>Из данных МВД</w:t>
      </w:r>
      <w:r w:rsidR="003948C7">
        <w:rPr>
          <w:rFonts w:ascii="Times New Roman" w:eastAsiaTheme="minorEastAsia" w:hAnsi="Times New Roman" w:cs="Times New Roman"/>
          <w:iCs/>
          <w:sz w:val="26"/>
          <w:szCs w:val="26"/>
          <w:lang w:eastAsia="ru-RU"/>
        </w:rPr>
        <w:t xml:space="preserve"> по</w:t>
      </w:r>
      <w:r w:rsidRPr="00267314">
        <w:rPr>
          <w:rFonts w:ascii="Times New Roman" w:eastAsiaTheme="minorEastAsia" w:hAnsi="Times New Roman" w:cs="Times New Roman"/>
          <w:iCs/>
          <w:sz w:val="26"/>
          <w:szCs w:val="26"/>
          <w:lang w:eastAsia="ru-RU"/>
        </w:rPr>
        <w:t xml:space="preserve"> РХ: военным судом за совершение террористического акта в 2025 году по материалам регионального УФСБ были осуждены четверо жителей Хакасии, которые на момент совершения преступления были несовершеннолетними.</w:t>
      </w:r>
    </w:p>
    <w:p w14:paraId="3E657EE1" w14:textId="1A9B6956" w:rsidR="00A17B2D" w:rsidRDefault="003D6867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2025 года в России для дропперов действует уголовная ответственность по статьям 187, 274.4 и 174 УК РФ (неправомерный оборот средств платежей, незаконная передача абонентских номеров, отмывание денег).</w:t>
      </w:r>
      <w:r w:rsidR="0073597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E207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целях профилактики с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пециалисты Уполномоченного совместно с полицией и органами профилактики ежемесячно посещают образовательные организации, где рассказывают детям о правилах поведения в сети и последствиях</w:t>
      </w:r>
      <w:r w:rsidR="0073597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объясняя</w:t>
      </w:r>
      <w:r w:rsidR="00382D0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что</w:t>
      </w:r>
      <w:r w:rsidR="00382D09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3597B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правдания «я не знал», «был под давлением» не </w:t>
      </w:r>
      <w:r w:rsidR="00382D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освобождают от уголовной ответственности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6D499EE" w14:textId="77777777" w:rsidR="00A17B2D" w:rsidRDefault="00AA18A1" w:rsidP="00A17B2D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Детский правозащитник 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неоднократно поднимал проблему кибербуллинга на встречах с детьми, комиссиях и совещаниях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р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егулярно освеща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л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деятельность платформы КИБЕРЗОЖ.РФ.</w:t>
      </w:r>
      <w:r w:rsidR="00363F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Что касается доступности информации, то право на нее 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обеспечивается через личные встречи с детьми. В 2025 году </w:t>
      </w:r>
      <w:r w:rsidR="00363F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Уполномоченный в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ыез</w:t>
      </w:r>
      <w:r w:rsidR="00363F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жал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образовательные учреждения, организации для детей-сирот, учреждения отдыха и оздоровления, спецучреждения. Дети активно зада</w:t>
      </w:r>
      <w:r w:rsidR="00363F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вали ему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вопросы и </w:t>
      </w:r>
      <w:r w:rsidR="00363F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даже 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предлага</w:t>
      </w:r>
      <w:r w:rsidR="00363F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пути решения проблем.</w:t>
      </w:r>
    </w:p>
    <w:p w14:paraId="1343132F" w14:textId="370E95D8" w:rsidR="00F05BEA" w:rsidRDefault="00F21DD2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К</w:t>
      </w:r>
      <w:r w:rsidR="00363F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лючевое условие информационной безопасн</w:t>
      </w:r>
      <w:r w:rsidR="00F05BEA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363F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сти </w:t>
      </w:r>
      <w:r w:rsidR="00382D09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382D09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63F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воспитание культуры обращения с информацией. Цифровая грамотность </w:t>
      </w:r>
      <w:r w:rsidR="00F05BEA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363F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05B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это </w:t>
      </w:r>
      <w:r w:rsidR="00363F2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основа, а умение создавать позитивный контент и распознавать опасные сведения должно закладываться с детства.</w:t>
      </w:r>
    </w:p>
    <w:p w14:paraId="35B09971" w14:textId="77777777" w:rsidR="00F05BEA" w:rsidRDefault="003D6867" w:rsidP="00382D0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  <w:t>Предложения по обеспечению права детей на информацию и информационную безопасность</w:t>
      </w:r>
    </w:p>
    <w:p w14:paraId="309B5322" w14:textId="77777777" w:rsidR="00F05BEA" w:rsidRDefault="003D6867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Правительству </w:t>
      </w:r>
      <w:r w:rsidR="00267314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РХ</w:t>
      </w: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 рекомендовать:</w:t>
      </w:r>
    </w:p>
    <w:p w14:paraId="1E1E978A" w14:textId="59D7028B" w:rsidR="00F05BEA" w:rsidRDefault="00382D09" w:rsidP="00382D0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способствовать развитию позитивного контента для детей и подростков.</w:t>
      </w:r>
    </w:p>
    <w:p w14:paraId="6EAAF74A" w14:textId="77777777" w:rsidR="00F05BEA" w:rsidRDefault="003D6867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Министерству образования и науки </w:t>
      </w:r>
      <w:r w:rsidR="00267314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РХ</w:t>
      </w: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 рекомендовать:</w:t>
      </w:r>
    </w:p>
    <w:p w14:paraId="1AAE693A" w14:textId="06115A70" w:rsidR="00F05BEA" w:rsidRDefault="00382D09" w:rsidP="00382D0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активизировать проведение обучающих мероприятий для детей и подростков по навыкам безопасного пользования соцсетями и интернетом;</w:t>
      </w:r>
    </w:p>
    <w:p w14:paraId="5858BDEB" w14:textId="57F6DCF6" w:rsidR="00F05BEA" w:rsidRDefault="00382D09" w:rsidP="00382D0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проводить просветительскую работу с родительским сообществом по вопросам информационной безопасности</w:t>
      </w:r>
      <w:r w:rsidR="00E959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цифровой гигиены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102278DB" w14:textId="715F00FE" w:rsidR="00F05BEA" w:rsidRDefault="00382D09" w:rsidP="00382D0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повышать информированность несовершеннолетних об ответственности за противоправные действия в сети</w:t>
      </w:r>
      <w:r w:rsidR="00E959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Интернет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формировать навыки киберэтики, киберэтикета, кибергигиен</w:t>
      </w:r>
      <w:r w:rsidR="00910A02">
        <w:rPr>
          <w:rFonts w:ascii="Times New Roman" w:eastAsiaTheme="minorEastAsia" w:hAnsi="Times New Roman" w:cs="Times New Roman"/>
          <w:sz w:val="26"/>
          <w:szCs w:val="26"/>
          <w:lang w:eastAsia="ru-RU"/>
        </w:rPr>
        <w:t>ы, используя эффективные методы</w:t>
      </w:r>
      <w:r w:rsidR="003D6867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3A29916" w14:textId="30CE18A9" w:rsidR="00F05BEA" w:rsidRPr="00B1690E" w:rsidRDefault="00363F2A" w:rsidP="003948C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color w:val="0C3512" w:themeColor="accent3" w:themeShade="80"/>
          <w:sz w:val="28"/>
          <w:szCs w:val="28"/>
        </w:rPr>
      </w:pPr>
      <w:r w:rsidRPr="00B1690E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2.11</w:t>
      </w:r>
      <w:r w:rsidR="00382D09" w:rsidRPr="00382D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.</w:t>
      </w:r>
      <w:r w:rsidR="00AF380D" w:rsidRPr="00382D09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 xml:space="preserve"> </w:t>
      </w:r>
      <w:r w:rsidRPr="00F04680">
        <w:rPr>
          <w:rFonts w:ascii="Times New Roman" w:hAnsi="Times New Roman" w:cs="Times New Roman"/>
          <w:b/>
          <w:i/>
          <w:color w:val="275317" w:themeColor="accent6" w:themeShade="80"/>
          <w:sz w:val="28"/>
          <w:szCs w:val="28"/>
        </w:rPr>
        <w:t>Право на судебную защиту и квалифицированную юридическую помощь</w:t>
      </w:r>
    </w:p>
    <w:p w14:paraId="33044B59" w14:textId="77777777" w:rsidR="00F05BEA" w:rsidRDefault="00744201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D368B">
        <w:rPr>
          <w:rStyle w:val="markdown-word"/>
          <w:rFonts w:ascii="Times New Roman" w:hAnsi="Times New Roman"/>
          <w:sz w:val="26"/>
          <w:szCs w:val="26"/>
        </w:rPr>
        <w:t>Дети</w:t>
      </w:r>
      <w:r>
        <w:rPr>
          <w:rStyle w:val="markdown-word"/>
          <w:rFonts w:ascii="Times New Roman" w:hAnsi="Times New Roman"/>
          <w:sz w:val="26"/>
          <w:szCs w:val="26"/>
        </w:rPr>
        <w:t xml:space="preserve"> –</w:t>
      </w:r>
      <w:r w:rsidRPr="009D368B">
        <w:rPr>
          <w:rStyle w:val="markdown-word"/>
          <w:rFonts w:ascii="Times New Roman" w:hAnsi="Times New Roman"/>
          <w:sz w:val="26"/>
          <w:szCs w:val="26"/>
        </w:rPr>
        <w:t xml:space="preserve"> </w:t>
      </w:r>
      <w:r>
        <w:rPr>
          <w:rStyle w:val="markdown-word"/>
          <w:rFonts w:ascii="Times New Roman" w:hAnsi="Times New Roman"/>
          <w:sz w:val="26"/>
          <w:szCs w:val="26"/>
        </w:rPr>
        <w:t>н</w:t>
      </w:r>
      <w:r w:rsidRPr="009D368B">
        <w:rPr>
          <w:rStyle w:val="markdown-word"/>
          <w:rFonts w:ascii="Times New Roman" w:hAnsi="Times New Roman"/>
          <w:sz w:val="26"/>
          <w:szCs w:val="26"/>
        </w:rPr>
        <w:t>аиболее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уязвимая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категория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граждан,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зачастую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не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обладающая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достаточными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знаниями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и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ресурсами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для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самостоятельной</w:t>
      </w:r>
      <w:r>
        <w:rPr>
          <w:rStyle w:val="markdown-word"/>
          <w:rFonts w:ascii="Times New Roman" w:hAnsi="Times New Roman"/>
          <w:sz w:val="26"/>
          <w:szCs w:val="26"/>
        </w:rPr>
        <w:t xml:space="preserve"> защиты </w:t>
      </w:r>
      <w:r w:rsidRPr="009D368B">
        <w:rPr>
          <w:rStyle w:val="markdown-word"/>
          <w:rFonts w:ascii="Times New Roman" w:hAnsi="Times New Roman"/>
          <w:sz w:val="26"/>
          <w:szCs w:val="26"/>
        </w:rPr>
        <w:t>своих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прав.</w:t>
      </w:r>
      <w:r>
        <w:rPr>
          <w:rStyle w:val="markdown-word"/>
          <w:rFonts w:ascii="Times New Roman" w:hAnsi="Times New Roman"/>
          <w:sz w:val="26"/>
          <w:szCs w:val="26"/>
        </w:rPr>
        <w:t xml:space="preserve"> Особенно </w:t>
      </w:r>
      <w:r w:rsidRPr="009D368B">
        <w:rPr>
          <w:rStyle w:val="markdown-word"/>
          <w:rFonts w:ascii="Times New Roman" w:hAnsi="Times New Roman"/>
          <w:sz w:val="26"/>
          <w:szCs w:val="26"/>
        </w:rPr>
        <w:t>это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касается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детей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из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социально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неблагополучных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семей,</w:t>
      </w:r>
      <w:r>
        <w:rPr>
          <w:rStyle w:val="markdown-word"/>
          <w:rFonts w:ascii="Times New Roman" w:hAnsi="Times New Roman"/>
          <w:sz w:val="26"/>
          <w:szCs w:val="26"/>
        </w:rPr>
        <w:t xml:space="preserve"> детей-</w:t>
      </w:r>
      <w:r w:rsidRPr="009D368B">
        <w:rPr>
          <w:rStyle w:val="markdown-word"/>
          <w:rFonts w:ascii="Times New Roman" w:hAnsi="Times New Roman"/>
          <w:sz w:val="26"/>
          <w:szCs w:val="26"/>
        </w:rPr>
        <w:t>сирот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и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детей,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оставшихся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без</w:t>
      </w:r>
      <w:r>
        <w:rPr>
          <w:rStyle w:val="markdown-word"/>
          <w:rFonts w:ascii="Times New Roman" w:hAnsi="Times New Roman"/>
          <w:sz w:val="26"/>
          <w:szCs w:val="26"/>
        </w:rPr>
        <w:t xml:space="preserve"> попечения </w:t>
      </w:r>
      <w:r w:rsidRPr="009D368B">
        <w:rPr>
          <w:rStyle w:val="markdown-word"/>
          <w:rFonts w:ascii="Times New Roman" w:hAnsi="Times New Roman"/>
          <w:sz w:val="26"/>
          <w:szCs w:val="26"/>
        </w:rPr>
        <w:t>родителей,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несовершеннолетних,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вовлечённых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в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судебные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процессы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(семейные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споры,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имущественные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вопросы,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уголовные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дела),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а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также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подростков,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столкнувшихся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с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нарушением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прав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в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образовательных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или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социальных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Pr="009D368B">
        <w:rPr>
          <w:rStyle w:val="markdown-word"/>
          <w:rFonts w:ascii="Times New Roman" w:hAnsi="Times New Roman"/>
          <w:sz w:val="26"/>
          <w:szCs w:val="26"/>
        </w:rPr>
        <w:t>учреждениях.</w:t>
      </w:r>
      <w:r>
        <w:rPr>
          <w:rStyle w:val="markdown-word"/>
          <w:rFonts w:ascii="Times New Roman" w:hAnsi="Times New Roman"/>
          <w:sz w:val="26"/>
          <w:szCs w:val="26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таких случаях помощь оказывают госорганы, </w:t>
      </w:r>
      <w:r w:rsidR="005C5E4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социальные службы,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НКО и </w:t>
      </w:r>
      <w:r w:rsidR="00641D41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полномоченные по правам ребёнка.</w:t>
      </w:r>
    </w:p>
    <w:p w14:paraId="27BB196F" w14:textId="77777777" w:rsidR="00F05BEA" w:rsidRDefault="00744201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006C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Республике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право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бесплатную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юридическую</w:t>
      </w:r>
      <w:r>
        <w:rPr>
          <w:rFonts w:ascii="Times New Roman" w:hAnsi="Times New Roman"/>
          <w:sz w:val="26"/>
          <w:szCs w:val="26"/>
        </w:rPr>
        <w:t xml:space="preserve"> помощь </w:t>
      </w:r>
      <w:r w:rsidRPr="000B006C">
        <w:rPr>
          <w:rFonts w:ascii="Times New Roman" w:hAnsi="Times New Roman"/>
          <w:sz w:val="26"/>
          <w:szCs w:val="26"/>
        </w:rPr>
        <w:t>регулируется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Законом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05.10.2012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82</w:t>
      </w:r>
      <w:r w:rsidRPr="000B006C">
        <w:rPr>
          <w:rFonts w:ascii="Times New Roman" w:hAnsi="Times New Roman"/>
          <w:sz w:val="26"/>
          <w:szCs w:val="26"/>
        </w:rPr>
        <w:noBreakHyphen/>
        <w:t>ЗРХ,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принятым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соответствии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Федеральным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законом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21.11.2011</w:t>
      </w:r>
      <w:r>
        <w:rPr>
          <w:rFonts w:ascii="Times New Roman" w:hAnsi="Times New Roman"/>
          <w:sz w:val="26"/>
          <w:szCs w:val="26"/>
        </w:rPr>
        <w:t xml:space="preserve"> № </w:t>
      </w:r>
      <w:r w:rsidRPr="000B006C">
        <w:rPr>
          <w:rFonts w:ascii="Times New Roman" w:hAnsi="Times New Roman"/>
          <w:sz w:val="26"/>
          <w:szCs w:val="26"/>
        </w:rPr>
        <w:t>324</w:t>
      </w:r>
      <w:r w:rsidRPr="000B006C">
        <w:rPr>
          <w:rFonts w:ascii="Times New Roman" w:hAnsi="Times New Roman"/>
          <w:sz w:val="26"/>
          <w:szCs w:val="26"/>
        </w:rPr>
        <w:noBreakHyphen/>
        <w:t>ФЗ.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Воспользоваться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ею</w:t>
      </w:r>
      <w:r>
        <w:rPr>
          <w:rFonts w:ascii="Times New Roman" w:hAnsi="Times New Roman"/>
          <w:sz w:val="26"/>
          <w:szCs w:val="26"/>
        </w:rPr>
        <w:t xml:space="preserve"> могут, в том числе </w:t>
      </w:r>
      <w:r w:rsidRPr="000B006C">
        <w:rPr>
          <w:rFonts w:ascii="Times New Roman" w:hAnsi="Times New Roman"/>
          <w:sz w:val="26"/>
          <w:szCs w:val="26"/>
        </w:rPr>
        <w:t>дети</w:t>
      </w:r>
      <w:r w:rsidRPr="000B006C">
        <w:rPr>
          <w:rFonts w:ascii="Times New Roman" w:hAnsi="Times New Roman"/>
          <w:sz w:val="26"/>
          <w:szCs w:val="26"/>
        </w:rPr>
        <w:noBreakHyphen/>
        <w:t>сироты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дети,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оставшиеся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без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попечения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родителей;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многодетные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родители;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также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родители,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воспитывающие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детей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до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14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лет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неполных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06C">
        <w:rPr>
          <w:rFonts w:ascii="Times New Roman" w:hAnsi="Times New Roman"/>
          <w:sz w:val="26"/>
          <w:szCs w:val="26"/>
        </w:rPr>
        <w:t>семьях.</w:t>
      </w:r>
      <w:r>
        <w:rPr>
          <w:rFonts w:ascii="Times New Roman" w:hAnsi="Times New Roman"/>
          <w:sz w:val="26"/>
          <w:szCs w:val="26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Помощь включает консультации, составление документов и представительство в судах.</w:t>
      </w:r>
    </w:p>
    <w:p w14:paraId="716B558D" w14:textId="1925F804" w:rsidR="00F05BEA" w:rsidRDefault="005C5E40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Несмотря на то, что детский правозащитник не включён в перечень субъектов, уполномоченных оказывать </w:t>
      </w:r>
      <w:r w:rsidR="00531D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бесплатную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юридическую помощь, на практике он регулярно предоставляет соответствующие консультации и иную поддержку в рамках защиты прав и законных интересов несовершеннолетних.</w:t>
      </w:r>
      <w:r w:rsidR="00F05B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04D6D"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последние 5 лет</w:t>
      </w:r>
      <w:r w:rsidR="00BE38BF"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05BEA" w:rsidRPr="006F0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им подготовлено</w:t>
      </w:r>
      <w:r w:rsidR="00F05BEA" w:rsidRPr="00F05BEA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377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почти 500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процессуальных документов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  <w:r w:rsidR="000A4B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3779F">
        <w:rPr>
          <w:rFonts w:ascii="Times New Roman" w:eastAsiaTheme="minorEastAsia" w:hAnsi="Times New Roman" w:cs="Times New Roman"/>
          <w:sz w:val="26"/>
          <w:szCs w:val="26"/>
          <w:lang w:eastAsia="ru-RU"/>
        </w:rPr>
        <w:t>2025 год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3405F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73405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83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="007377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2024 год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3405F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73405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110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="007377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2023 год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3405F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73405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108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="007377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2022 год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3405F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73405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107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="007377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2021 год</w:t>
      </w:r>
      <w:r w:rsidR="00F05B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3405F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73405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87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FF6290A" w14:textId="2E3D0CEE" w:rsidR="00F05BEA" w:rsidRDefault="00BE38BF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Большинство исков касается алиментов, места жительства детей и порядка воспитания. В 2025 году </w:t>
      </w:r>
      <w:r w:rsidR="007377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были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актуальны вопросы выплат после гибели близких в ходе СВО</w:t>
      </w:r>
      <w:r w:rsidR="005C5E4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 </w:t>
      </w:r>
      <w:r w:rsidR="000E3AC7">
        <w:rPr>
          <w:rFonts w:ascii="Times New Roman" w:eastAsiaTheme="minorEastAsia" w:hAnsi="Times New Roman" w:cs="Times New Roman"/>
          <w:sz w:val="26"/>
          <w:szCs w:val="26"/>
          <w:lang w:eastAsia="ru-RU"/>
        </w:rPr>
        <w:t>целях</w:t>
      </w:r>
      <w:r w:rsidR="005C5E4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рассмотрения обращений </w:t>
      </w:r>
      <w:r w:rsidR="00F05BEA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детский омбудсмен о</w:t>
      </w:r>
      <w:r w:rsidR="005C5E40" w:rsidRPr="00630ABC">
        <w:rPr>
          <w:rFonts w:ascii="Times New Roman" w:hAnsi="Times New Roman" w:cs="Times New Roman"/>
          <w:sz w:val="26"/>
          <w:szCs w:val="26"/>
        </w:rPr>
        <w:t xml:space="preserve">рганизовал взаимодействие с военными комиссариатами муниципальных образований и республики. Это позволило эффективно </w:t>
      </w:r>
      <w:r w:rsidR="000E3AC7">
        <w:rPr>
          <w:rFonts w:ascii="Times New Roman" w:hAnsi="Times New Roman" w:cs="Times New Roman"/>
          <w:sz w:val="26"/>
          <w:szCs w:val="26"/>
        </w:rPr>
        <w:t>решать проблемы семей с детьми.</w:t>
      </w:r>
    </w:p>
    <w:p w14:paraId="0A75A9ED" w14:textId="545FA8E4" w:rsidR="00F05BEA" w:rsidRDefault="00E92515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5C5E4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поручению Уполномоченного при Президенте Р</w:t>
      </w:r>
      <w:r w:rsidR="005C5E4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оссийской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Ф</w:t>
      </w:r>
      <w:r w:rsidR="005C5E4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едерации Марии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Львовой-Беловой детские </w:t>
      </w:r>
      <w:r w:rsidR="005C5E40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омбудсмены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регионах могут </w:t>
      </w:r>
      <w:r w:rsidR="008E41A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доверенности или для дачи заключения (ст. 47 ГПК РФ)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представлять интересы в судах по спорам о лишении/ограничении родительских прав, их восстановлении и отмене ограничений</w:t>
      </w:r>
      <w:r w:rsidR="00D377C2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695907F" w14:textId="77777777" w:rsidR="00F05BEA" w:rsidRDefault="00D377C2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сероссийск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ая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инспекци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я профилактики социального сиротства</w:t>
      </w:r>
      <w:r w:rsidR="008E41A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ыяв</w:t>
      </w:r>
      <w:r w:rsidR="008E41A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ила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системные проблемы: родители не знают, как обжаловать решения органов опеки, процедуры лишения прав запускают</w:t>
      </w:r>
      <w:r w:rsidR="008E41A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ся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без попыток сохранить семью, а нуждающиеся семьи не получают своевременной юридической поддержки.</w:t>
      </w:r>
    </w:p>
    <w:p w14:paraId="08F00B09" w14:textId="77777777" w:rsidR="00F05BEA" w:rsidRPr="00E92515" w:rsidRDefault="00BE38BF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9251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Уполномоченный помогает родителям в трудной жизненной ситуации: отслеживает дела на сайтах судов, консультирует, составляет документы, разъясняет </w:t>
      </w:r>
      <w:r w:rsidR="00D64F47" w:rsidRPr="00E92515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нормы действующего законодательства</w:t>
      </w:r>
      <w:r w:rsidRPr="00E9251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Это повышает шансы на восстановление </w:t>
      </w:r>
      <w:r w:rsidR="008E41A2" w:rsidRPr="00E9251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их </w:t>
      </w:r>
      <w:r w:rsidRPr="00E9251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 при исправлении поведения и создании условий для ребёнка.</w:t>
      </w:r>
    </w:p>
    <w:p w14:paraId="2093F8A6" w14:textId="60A85F4F" w:rsidR="00F05BEA" w:rsidRDefault="0073405F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12.09.2017 действует соглашение с Адвокатской палатой Р</w:t>
      </w:r>
      <w:r w:rsidR="008E41A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еспублики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8E41A2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акасия</w:t>
      </w:r>
      <w:r w:rsidR="00EC7C79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взаимодействию в совместной защите и восстановлению прав детей. Коллегия адвокатов оказывает бесплатную юридическую помощь исключительно лицам, подпадающим под категории, установленные федеральным и региональным законодательством. Однако п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ходатайству Уполномоченного </w:t>
      </w:r>
      <w:r w:rsidR="00CE37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сложных ситуациях Адвокатская палата безвозмездно оказывает правовую помощь.</w:t>
      </w:r>
    </w:p>
    <w:p w14:paraId="48F29040" w14:textId="77777777" w:rsidR="00F05BEA" w:rsidRDefault="00BE38BF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380D">
        <w:rPr>
          <w:rFonts w:ascii="Times New Roman" w:eastAsiaTheme="minorEastAsia" w:hAnsi="Times New Roman" w:cs="Times New Roman"/>
          <w:iCs/>
          <w:sz w:val="26"/>
          <w:szCs w:val="26"/>
          <w:lang w:eastAsia="ru-RU"/>
        </w:rPr>
        <w:t>Статистика по дела</w:t>
      </w:r>
      <w:r w:rsidR="00BF4FBB">
        <w:rPr>
          <w:rFonts w:ascii="Times New Roman" w:eastAsiaTheme="minorEastAsia" w:hAnsi="Times New Roman" w:cs="Times New Roman"/>
          <w:iCs/>
          <w:sz w:val="26"/>
          <w:szCs w:val="26"/>
          <w:lang w:eastAsia="ru-RU"/>
        </w:rPr>
        <w:t>м несовершеннолетних (2025 год): с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уды уведомили </w:t>
      </w:r>
      <w:r w:rsidR="00EC7C79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детского правозащитника 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возбуждении:</w:t>
      </w:r>
    </w:p>
    <w:p w14:paraId="39A0CFB4" w14:textId="291FA50B" w:rsidR="00F05BEA" w:rsidRDefault="0073405F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24 дел о помещении в ЦВСНП (АППГ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19)</w:t>
      </w:r>
      <w:r w:rsidR="00F05BEA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730EEBE2" w14:textId="76D7F7E7" w:rsidR="00F05BEA" w:rsidRDefault="0073405F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2 дел о продлении срока в спецучреждении закрытого типа (АППГ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1)</w:t>
      </w:r>
      <w:r w:rsidR="00F05BEA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7CD8B09C" w14:textId="12A1BB58" w:rsidR="00F05BEA" w:rsidRDefault="0073405F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1 дела об отсрочке исполнения решения о помещении в ЦВСНП</w:t>
      </w:r>
      <w:r w:rsidR="00EC7C79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F0E2497" w14:textId="77777777" w:rsidR="00F05BEA" w:rsidRPr="00531DBC" w:rsidRDefault="00BE38BF" w:rsidP="00531DBC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426"/>
        <w:contextualSpacing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 w:rsidRPr="00531DBC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По каждому такому делу </w:t>
      </w:r>
      <w:r w:rsidR="00F05BEA" w:rsidRPr="00531DBC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детский правозащитник</w:t>
      </w:r>
      <w:r w:rsidRPr="00531DBC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даёт заключение и при необходимости отслеживает реабилитацию ребёнка в </w:t>
      </w:r>
      <w:r w:rsidR="00BF4FBB" w:rsidRPr="00531DBC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ЦВСНП</w:t>
      </w:r>
      <w:r w:rsidRPr="00531DBC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.</w:t>
      </w:r>
    </w:p>
    <w:p w14:paraId="26DDEC94" w14:textId="29E6CA36" w:rsidR="00F05BEA" w:rsidRDefault="00BE38BF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Анализ административных исков о помещении в ЦВСНП в 2025 году указывает на формальный подход органов системы профилактики к индивидуальной работе с подростками.</w:t>
      </w:r>
      <w:r w:rsidR="00F05B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AF380D">
        <w:rPr>
          <w:rFonts w:ascii="Times New Roman" w:eastAsiaTheme="minorEastAsia" w:hAnsi="Times New Roman" w:cs="Times New Roman"/>
          <w:iCs/>
          <w:sz w:val="26"/>
          <w:szCs w:val="26"/>
          <w:lang w:eastAsia="ru-RU"/>
        </w:rPr>
        <w:t>Общая статистика преступности (данные МВД по РХ):</w:t>
      </w:r>
    </w:p>
    <w:p w14:paraId="75BABCE6" w14:textId="5B0DF0E2" w:rsidR="00F05BEA" w:rsidRDefault="0073405F" w:rsidP="00F05BE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Подростковая преступность снизилась на 21,5</w:t>
      </w:r>
      <w:r w:rsidR="00531D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 (с 201 до 158).</w:t>
      </w:r>
    </w:p>
    <w:p w14:paraId="647A02B4" w14:textId="43D66A51" w:rsidR="007F686B" w:rsidRDefault="0073405F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57C6D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Количество т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яжки</w:t>
      </w:r>
      <w:r w:rsidR="00257C6D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особо тяжки</w:t>
      </w:r>
      <w:r w:rsidR="00257C6D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преступлени</w:t>
      </w:r>
      <w:r w:rsidR="00257C6D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снизил</w:t>
      </w:r>
      <w:r w:rsidR="00257C6D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ь на</w:t>
      </w:r>
      <w:r w:rsidR="00AB1C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31D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46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</w:t>
      </w:r>
      <w:r w:rsidR="00AB1C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(с 99 до 53).</w:t>
      </w:r>
      <w:r w:rsidR="00F05B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Рост преступности зафиксирован в г</w:t>
      </w:r>
      <w:r w:rsidR="00EC7C79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ородах: </w:t>
      </w:r>
      <w:r w:rsidR="00F711D7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Абакан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F711D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Черногорске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Боградском и Таштыпском районах.</w:t>
      </w:r>
      <w:r w:rsidR="00F05B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C0BF6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каждому административному исковому заявлению Уполномоченный изучает материалы и даёт заключение. В ситуациях, когда ребёнок помещается в </w:t>
      </w:r>
      <w:r w:rsidR="00C4267A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ЦВСНП</w:t>
      </w:r>
      <w:r w:rsidR="001C0BF6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при необходимости отслежива</w:t>
      </w:r>
      <w:r w:rsidR="00C4267A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ет результаты</w:t>
      </w:r>
      <w:r w:rsidR="001C0BF6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реабилитационной работы.</w:t>
      </w:r>
    </w:p>
    <w:p w14:paraId="638944E7" w14:textId="77777777" w:rsidR="007F686B" w:rsidRDefault="001C0BF6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ru-RU"/>
        </w:rPr>
      </w:pPr>
      <w:r w:rsidRPr="00C4267A">
        <w:rPr>
          <w:rFonts w:ascii="Times New Roman" w:eastAsiaTheme="minorEastAsia" w:hAnsi="Times New Roman" w:cs="Times New Roman"/>
          <w:iCs/>
          <w:sz w:val="26"/>
          <w:szCs w:val="26"/>
          <w:lang w:eastAsia="ru-RU"/>
        </w:rPr>
        <w:t>Показатели, требующие особого внимания</w:t>
      </w:r>
      <w:r w:rsidR="00BE38BF" w:rsidRPr="00C4267A">
        <w:rPr>
          <w:rFonts w:ascii="Times New Roman" w:eastAsiaTheme="minorEastAsia" w:hAnsi="Times New Roman" w:cs="Times New Roman"/>
          <w:iCs/>
          <w:sz w:val="26"/>
          <w:szCs w:val="26"/>
          <w:lang w:eastAsia="ru-RU"/>
        </w:rPr>
        <w:t>:</w:t>
      </w:r>
    </w:p>
    <w:p w14:paraId="2379B0E0" w14:textId="2E656D2A" w:rsidR="007F686B" w:rsidRDefault="0073405F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1C0BF6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к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оличество подростков на профилактическом учете выросло на 8,1% (с 778 до 841)</w:t>
      </w:r>
      <w:r w:rsidR="007F686B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2D6E27DD" w14:textId="6947D46D" w:rsidR="007F686B" w:rsidRDefault="0073405F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1C0BF6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число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общественно опасных деяний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</w:t>
      </w:r>
      <w:r w:rsidR="00DA6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– 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ООД)</w:t>
      </w:r>
      <w:r w:rsidR="001C0BF6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совершенных несовершеннолетними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 достигших возраста уголовной</w:t>
      </w:r>
      <w:r w:rsidR="001C0BF6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ответственности</w:t>
      </w:r>
      <w:r w:rsidR="001C0BF6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выросло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8</w:t>
      </w:r>
      <w:r w:rsidR="00C4267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% (со 125 до 135), а их участников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7,3</w:t>
      </w:r>
      <w:r w:rsidR="0097608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 (со 165 до 177)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7C101D13" w14:textId="2A8EF3D7" w:rsidR="007F686B" w:rsidRDefault="0073405F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г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рупповых ООД стало больше на 29,6</w:t>
      </w:r>
      <w:r w:rsidR="0097608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% (с 30 до 40)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506AC1AC" w14:textId="66FD0429" w:rsidR="007F686B" w:rsidRDefault="0073405F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 khakas" w:eastAsiaTheme="minorEastAsia" w:hAnsi="Times New Roman khakas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р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ост ООД отмечен в Аскизском районе (с 4 до 18), г. Саяногорске (с 13 до 25) </w:t>
      </w:r>
      <w:r w:rsidR="00AC5826">
        <w:rPr>
          <w:rFonts w:ascii="Times New Roman khakas" w:eastAsiaTheme="minorEastAsia" w:hAnsi="Times New Roman khakas"/>
          <w:sz w:val="26"/>
          <w:szCs w:val="26"/>
          <w:lang w:eastAsia="ru-RU"/>
        </w:rPr>
        <w:t>Алтайском районе (с 6 до 8)</w:t>
      </w:r>
      <w:r w:rsidR="00AB595E">
        <w:rPr>
          <w:rFonts w:ascii="Times New Roman khakas" w:eastAsiaTheme="minorEastAsia" w:hAnsi="Times New Roman khakas"/>
          <w:sz w:val="26"/>
          <w:szCs w:val="26"/>
          <w:lang w:eastAsia="ru-RU"/>
        </w:rPr>
        <w:t xml:space="preserve">, Ширинском </w:t>
      </w:r>
      <w:r w:rsidR="00AC5826">
        <w:rPr>
          <w:rFonts w:ascii="Times New Roman khakas" w:eastAsiaTheme="minorEastAsia" w:hAnsi="Times New Roman khakas"/>
          <w:sz w:val="26"/>
          <w:szCs w:val="26"/>
          <w:lang w:eastAsia="ru-RU"/>
        </w:rPr>
        <w:t xml:space="preserve">районе (с 8 до 9), </w:t>
      </w:r>
      <w:r w:rsidR="00AB595E">
        <w:rPr>
          <w:rFonts w:ascii="Times New Roman khakas" w:eastAsiaTheme="minorEastAsia" w:hAnsi="Times New Roman khakas"/>
          <w:sz w:val="26"/>
          <w:szCs w:val="26"/>
          <w:lang w:eastAsia="ru-RU"/>
        </w:rPr>
        <w:t>г. Абаз</w:t>
      </w:r>
      <w:r w:rsidR="00976081">
        <w:rPr>
          <w:rFonts w:ascii="Times New Roman khakas" w:eastAsiaTheme="minorEastAsia" w:hAnsi="Times New Roman khakas"/>
          <w:sz w:val="26"/>
          <w:szCs w:val="26"/>
          <w:lang w:eastAsia="ru-RU"/>
        </w:rPr>
        <w:t>е</w:t>
      </w:r>
      <w:r w:rsidR="00AB595E">
        <w:rPr>
          <w:rFonts w:ascii="Times New Roman khakas" w:eastAsiaTheme="minorEastAsia" w:hAnsi="Times New Roman khakas"/>
          <w:sz w:val="26"/>
          <w:szCs w:val="26"/>
          <w:lang w:eastAsia="ru-RU"/>
        </w:rPr>
        <w:t xml:space="preserve"> (с 3 до 5).</w:t>
      </w:r>
    </w:p>
    <w:p w14:paraId="1266D169" w14:textId="7F58BA55" w:rsidR="007F686B" w:rsidRPr="00E92515" w:rsidRDefault="007F686B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92515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Несмотря на общее снижение уровня преступности, отмечается осложнение оперативной обстановки. Это связано с ростом криминальной активности детей, не достигших возраста привлечения к уголовной ответственности. Так, за отчётный период зафиксирован рост преступлений в состоянии алкогольного опьянения на 6,7</w:t>
      </w:r>
      <w:r w:rsidR="0097608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E92515">
        <w:rPr>
          <w:rFonts w:ascii="Times New Roman" w:eastAsiaTheme="minorEastAsia" w:hAnsi="Times New Roman" w:cs="Times New Roman"/>
          <w:sz w:val="26"/>
          <w:szCs w:val="26"/>
          <w:lang w:eastAsia="ru-RU"/>
        </w:rPr>
        <w:t>% (с 15 до 16), из которых 9 относятся к категории тяжких. Кроме того, увеличилось число подростков, поставленных на профилактический учёт.</w:t>
      </w:r>
    </w:p>
    <w:p w14:paraId="54FB62E6" w14:textId="77777777" w:rsidR="007F686B" w:rsidRDefault="00BE38BF" w:rsidP="0073405F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  <w:t>Предложения по обеспечению права на судебную защиту и юр</w:t>
      </w:r>
      <w:r w:rsidR="00116534" w:rsidRPr="00630ABC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  <w:t xml:space="preserve">идическую </w:t>
      </w:r>
      <w:r w:rsidRPr="00630ABC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ru-RU"/>
        </w:rPr>
        <w:t>помощь</w:t>
      </w:r>
    </w:p>
    <w:p w14:paraId="46DDA7F7" w14:textId="77777777" w:rsidR="007F686B" w:rsidRDefault="00BE38BF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Правительству </w:t>
      </w:r>
      <w:r w:rsidR="00AC75E7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РХ</w:t>
      </w: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 рекомендовать:</w:t>
      </w:r>
    </w:p>
    <w:p w14:paraId="1B18E543" w14:textId="6936D2C2" w:rsidR="007F686B" w:rsidRDefault="0073405F" w:rsidP="0073405F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AB1C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р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ассмотреть возможность в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нес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ения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изменени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закон Р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еспублики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акасия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05.10.2012 № 82-ЗРХ, предусм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атривающих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бесплатную юридическую помощь для родителей, лишённых/ограниченных в правах, по вопросам их восстановления или отмены ограничения.</w:t>
      </w:r>
    </w:p>
    <w:p w14:paraId="5A3090F7" w14:textId="79E81589" w:rsidR="007F686B" w:rsidRDefault="00BE38BF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</w:pP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Муниципальным </w:t>
      </w:r>
      <w:r w:rsidR="00976081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КДН и ЗП</w:t>
      </w:r>
      <w:r w:rsidR="00116534"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630AB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рекомендовать:</w:t>
      </w:r>
    </w:p>
    <w:p w14:paraId="00CDEA17" w14:textId="530A96B2" w:rsidR="007F686B" w:rsidRDefault="008851DF" w:rsidP="008851DF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продолжить с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озда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ние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доступны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подростковы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пространств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территории муниципальных образований;</w:t>
      </w:r>
    </w:p>
    <w:p w14:paraId="2BCECAB7" w14:textId="11EBCC1C" w:rsidR="007F686B" w:rsidRDefault="008851DF" w:rsidP="008851DF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– 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беспечивать занятость и трудоустройство подростков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состоящих на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проф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илактическом 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учёте, вовлекать их в «Движение Первых»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BE38BF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Юнармию</w:t>
      </w:r>
      <w:r w:rsidR="00116534" w:rsidRPr="00630A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другие общественные объединения.</w:t>
      </w:r>
    </w:p>
    <w:p w14:paraId="565889C1" w14:textId="5A5A9433" w:rsidR="007F686B" w:rsidRPr="008851DF" w:rsidRDefault="00116534" w:rsidP="0097608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color w:val="275317" w:themeColor="accent6" w:themeShade="80"/>
          <w:sz w:val="28"/>
          <w:szCs w:val="28"/>
        </w:rPr>
      </w:pPr>
      <w:r w:rsidRPr="008851DF">
        <w:rPr>
          <w:rFonts w:ascii="Times New Roman" w:hAnsi="Times New Roman" w:cs="Times New Roman"/>
          <w:b/>
          <w:i/>
          <w:color w:val="275317" w:themeColor="accent6" w:themeShade="80"/>
          <w:sz w:val="28"/>
          <w:szCs w:val="28"/>
        </w:rPr>
        <w:t>2.12</w:t>
      </w:r>
      <w:r w:rsidR="008851DF" w:rsidRPr="008851DF">
        <w:rPr>
          <w:rFonts w:ascii="Times New Roman" w:hAnsi="Times New Roman" w:cs="Times New Roman"/>
          <w:b/>
          <w:i/>
          <w:color w:val="275317" w:themeColor="accent6" w:themeShade="80"/>
          <w:sz w:val="28"/>
          <w:szCs w:val="28"/>
        </w:rPr>
        <w:t>.</w:t>
      </w:r>
      <w:r w:rsidR="00AC75E7" w:rsidRPr="008851DF">
        <w:rPr>
          <w:rFonts w:ascii="Times New Roman" w:hAnsi="Times New Roman" w:cs="Times New Roman"/>
          <w:b/>
          <w:i/>
          <w:color w:val="275317" w:themeColor="accent6" w:themeShade="80"/>
          <w:sz w:val="28"/>
          <w:szCs w:val="28"/>
        </w:rPr>
        <w:t xml:space="preserve"> </w:t>
      </w:r>
      <w:r w:rsidRPr="008851DF">
        <w:rPr>
          <w:rFonts w:ascii="Times New Roman" w:eastAsia="Calibri" w:hAnsi="Times New Roman" w:cs="Times New Roman"/>
          <w:b/>
          <w:i/>
          <w:iCs/>
          <w:color w:val="275317" w:themeColor="accent6" w:themeShade="80"/>
          <w:sz w:val="28"/>
          <w:szCs w:val="28"/>
        </w:rPr>
        <w:t>Право на доступ к культурным ценностям</w:t>
      </w:r>
    </w:p>
    <w:p w14:paraId="20111053" w14:textId="3483BE6D" w:rsidR="007F686B" w:rsidRDefault="00733A82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Культура играет ключевую роль в воспитании детей, становясь основой формирования их мировоззрения и нравственных ориентиров. В связи с этим Уполномоченный </w:t>
      </w:r>
      <w:r w:rsidR="00AB29A1">
        <w:rPr>
          <w:rFonts w:ascii="Times New Roman" w:eastAsia="Calibri" w:hAnsi="Times New Roman" w:cs="Times New Roman"/>
          <w:bCs/>
          <w:sz w:val="26"/>
          <w:szCs w:val="26"/>
        </w:rPr>
        <w:t>обращает особое внимание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76081">
        <w:rPr>
          <w:rFonts w:ascii="Times New Roman" w:eastAsia="Calibri" w:hAnsi="Times New Roman" w:cs="Times New Roman"/>
          <w:bCs/>
          <w:sz w:val="26"/>
          <w:szCs w:val="26"/>
        </w:rPr>
        <w:t xml:space="preserve">на </w:t>
      </w:r>
      <w:r w:rsidRPr="00630ABC">
        <w:rPr>
          <w:rFonts w:ascii="Times New Roman" w:eastAsia="Calibri" w:hAnsi="Times New Roman" w:cs="Times New Roman"/>
          <w:sz w:val="26"/>
          <w:szCs w:val="26"/>
        </w:rPr>
        <w:t>доступность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музеев, театров и библиотек для всех детей, </w:t>
      </w:r>
      <w:r w:rsidRPr="00630ABC">
        <w:rPr>
          <w:rFonts w:ascii="Times New Roman" w:eastAsia="Calibri" w:hAnsi="Times New Roman" w:cs="Times New Roman"/>
          <w:sz w:val="26"/>
          <w:szCs w:val="26"/>
        </w:rPr>
        <w:t>наличие льгот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для нуждающихся семей</w:t>
      </w:r>
      <w:r w:rsidR="007F686B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630ABC">
        <w:rPr>
          <w:rFonts w:ascii="Times New Roman" w:eastAsia="Calibri" w:hAnsi="Times New Roman" w:cs="Times New Roman"/>
          <w:sz w:val="26"/>
          <w:szCs w:val="26"/>
        </w:rPr>
        <w:t>рассматривая жалобы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на препятствия к участию в культурной жизни.</w:t>
      </w:r>
    </w:p>
    <w:p w14:paraId="2371792D" w14:textId="77777777" w:rsidR="007F686B" w:rsidRDefault="00733A82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>Учреждения культуры Республики Хакасия в 2025 году предоставляли условия для творческого развития несовершеннолетних. Осуществляли большую работу по организации досуговой и творческой деятельности детей.</w:t>
      </w:r>
      <w:r w:rsidR="007F686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2C8F79C5" w14:textId="13850BF5" w:rsidR="007F686B" w:rsidRDefault="00733A82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2D3153">
        <w:rPr>
          <w:rFonts w:ascii="Times New Roman" w:eastAsia="Calibri" w:hAnsi="Times New Roman" w:cs="Times New Roman"/>
          <w:bCs/>
          <w:sz w:val="26"/>
          <w:szCs w:val="26"/>
        </w:rPr>
        <w:t>35 детских школах искусств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обучалось 6</w:t>
      </w:r>
      <w:r w:rsidR="00825D6E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645 человек (</w:t>
      </w:r>
      <w:r w:rsidR="004D65A4">
        <w:rPr>
          <w:rFonts w:ascii="Times New Roman" w:eastAsia="Calibri" w:hAnsi="Times New Roman" w:cs="Times New Roman"/>
          <w:bCs/>
          <w:sz w:val="26"/>
          <w:szCs w:val="26"/>
        </w:rPr>
        <w:t>АППГ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 xml:space="preserve"> – </w:t>
      </w:r>
      <w:r w:rsidR="00825D6E">
        <w:rPr>
          <w:rFonts w:ascii="Times New Roman" w:eastAsia="Calibri" w:hAnsi="Times New Roman" w:cs="Times New Roman"/>
          <w:bCs/>
          <w:sz w:val="26"/>
          <w:szCs w:val="26"/>
        </w:rPr>
        <w:t>6 731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). Из них 1</w:t>
      </w:r>
      <w:r w:rsidR="004D65A4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263 (19</w:t>
      </w:r>
      <w:r w:rsidR="00C976B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%) 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="008851DF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учащиеся сельской местности. На протяжении последних трёх лет число обучающихся снизилось на </w:t>
      </w:r>
      <w:r w:rsidR="008851DF" w:rsidRPr="00630ABC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%.</w:t>
      </w:r>
      <w:r w:rsidR="007F686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2D3153">
        <w:rPr>
          <w:rFonts w:ascii="Times New Roman" w:hAnsi="Times New Roman" w:cs="Times New Roman"/>
          <w:sz w:val="26"/>
          <w:szCs w:val="26"/>
        </w:rPr>
        <w:t>П</w:t>
      </w:r>
      <w:r w:rsidR="000A3E43">
        <w:rPr>
          <w:rFonts w:ascii="Times New Roman" w:hAnsi="Times New Roman" w:cs="Times New Roman"/>
          <w:sz w:val="26"/>
          <w:szCs w:val="26"/>
        </w:rPr>
        <w:t>о дополнительным общеобразовательным программам в области искусств получали образование 4</w:t>
      </w:r>
      <w:r w:rsidR="008851DF">
        <w:rPr>
          <w:rFonts w:ascii="Times New Roman" w:hAnsi="Times New Roman" w:cs="Times New Roman"/>
          <w:sz w:val="26"/>
          <w:szCs w:val="26"/>
        </w:rPr>
        <w:t> 115 </w:t>
      </w:r>
      <w:r w:rsidR="000A3E43">
        <w:rPr>
          <w:rFonts w:ascii="Times New Roman" w:hAnsi="Times New Roman" w:cs="Times New Roman"/>
          <w:sz w:val="26"/>
          <w:szCs w:val="26"/>
        </w:rPr>
        <w:t>(</w:t>
      </w:r>
      <w:r w:rsidR="002D3153">
        <w:rPr>
          <w:rFonts w:ascii="Times New Roman" w:hAnsi="Times New Roman" w:cs="Times New Roman"/>
          <w:sz w:val="26"/>
          <w:szCs w:val="26"/>
        </w:rPr>
        <w:t>АППГ</w:t>
      </w:r>
      <w:r w:rsidR="000A3E43">
        <w:rPr>
          <w:rFonts w:ascii="Times New Roman" w:hAnsi="Times New Roman" w:cs="Times New Roman"/>
          <w:sz w:val="26"/>
          <w:szCs w:val="26"/>
        </w:rPr>
        <w:t xml:space="preserve"> – 4 280) детей, из них 27</w:t>
      </w:r>
      <w:r w:rsidR="00C976B0">
        <w:rPr>
          <w:rFonts w:ascii="Times New Roman" w:hAnsi="Times New Roman" w:cs="Times New Roman"/>
          <w:sz w:val="26"/>
          <w:szCs w:val="26"/>
        </w:rPr>
        <w:t xml:space="preserve"> </w:t>
      </w:r>
      <w:r w:rsidR="002D3153">
        <w:rPr>
          <w:rFonts w:ascii="Times New Roman" w:hAnsi="Times New Roman" w:cs="Times New Roman"/>
          <w:sz w:val="26"/>
          <w:szCs w:val="26"/>
        </w:rPr>
        <w:t>% – учащиеся сельской местности</w:t>
      </w:r>
      <w:r w:rsidR="000A3E43">
        <w:rPr>
          <w:rFonts w:ascii="Times New Roman" w:hAnsi="Times New Roman" w:cs="Times New Roman"/>
          <w:sz w:val="26"/>
          <w:szCs w:val="26"/>
        </w:rPr>
        <w:t>.</w:t>
      </w:r>
      <w:r w:rsidR="002D3153">
        <w:rPr>
          <w:rFonts w:cs="Times New Roman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574E00">
        <w:rPr>
          <w:rFonts w:ascii="Times New Roman" w:eastAsia="Calibri" w:hAnsi="Times New Roman" w:cs="Times New Roman"/>
          <w:bCs/>
          <w:sz w:val="26"/>
          <w:szCs w:val="26"/>
        </w:rPr>
        <w:t>редпро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фессиональные программ</w:t>
      </w:r>
      <w:r w:rsidR="00574E00">
        <w:rPr>
          <w:rFonts w:ascii="Times New Roman" w:eastAsia="Calibri" w:hAnsi="Times New Roman" w:cs="Times New Roman"/>
          <w:bCs/>
          <w:sz w:val="26"/>
          <w:szCs w:val="26"/>
        </w:rPr>
        <w:t>ы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осваивали 2</w:t>
      </w:r>
      <w:r w:rsidR="005D065B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530 детей (</w:t>
      </w:r>
      <w:r w:rsidR="005D065B">
        <w:rPr>
          <w:rFonts w:ascii="Times New Roman" w:eastAsia="Calibri" w:hAnsi="Times New Roman" w:cs="Times New Roman"/>
          <w:bCs/>
          <w:sz w:val="26"/>
          <w:szCs w:val="26"/>
        </w:rPr>
        <w:t>АППГ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 xml:space="preserve">– </w:t>
      </w:r>
      <w:r w:rsidR="005D065B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574E00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="005D065B">
        <w:rPr>
          <w:rFonts w:ascii="Times New Roman" w:eastAsia="Calibri" w:hAnsi="Times New Roman" w:cs="Times New Roman"/>
          <w:bCs/>
          <w:sz w:val="26"/>
          <w:szCs w:val="26"/>
        </w:rPr>
        <w:t>451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). </w:t>
      </w:r>
      <w:r w:rsidR="008851DF" w:rsidRPr="00630ABC">
        <w:rPr>
          <w:rFonts w:ascii="Times New Roman" w:eastAsia="Calibri" w:hAnsi="Times New Roman" w:cs="Times New Roman"/>
          <w:bCs/>
          <w:sz w:val="26"/>
          <w:szCs w:val="26"/>
        </w:rPr>
        <w:t>В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="008851DF" w:rsidRPr="00630ABC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сельских школах искусств по таким программам учились 76 детей (3</w:t>
      </w:r>
      <w:r w:rsidR="00C976B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%), что значительно ниже прошлогоднего показателя (136 чел.).</w:t>
      </w:r>
    </w:p>
    <w:p w14:paraId="2AB93309" w14:textId="77777777" w:rsidR="007F686B" w:rsidRDefault="000E7852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Позиция детского правозащитника по этому направлению: требуется предоставить детям-инвалидам (с любой нозологией) возможность обучаться по адаптированным про</w:t>
      </w:r>
      <w:r w:rsidR="000426EE">
        <w:rPr>
          <w:rFonts w:ascii="Times New Roman" w:eastAsia="Calibri" w:hAnsi="Times New Roman" w:cs="Times New Roman"/>
          <w:bCs/>
          <w:sz w:val="26"/>
          <w:szCs w:val="26"/>
        </w:rPr>
        <w:t>граммам в учреждениях культуры.</w:t>
      </w:r>
    </w:p>
    <w:p w14:paraId="303F61AC" w14:textId="7A0458B0" w:rsidR="007F686B" w:rsidRDefault="00733A82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Сеть общедоступных библиотек </w:t>
      </w:r>
      <w:r w:rsidR="000E7852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в республике составляет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210 единиц (</w:t>
      </w:r>
      <w:r w:rsidR="008851DF" w:rsidRPr="00630ABC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государственные, 207 муниципальных)</w:t>
      </w:r>
      <w:r w:rsidR="000E7852" w:rsidRPr="00630ABC">
        <w:rPr>
          <w:rFonts w:ascii="Times New Roman" w:eastAsia="Calibri" w:hAnsi="Times New Roman" w:cs="Times New Roman"/>
          <w:bCs/>
          <w:sz w:val="26"/>
          <w:szCs w:val="26"/>
        </w:rPr>
        <w:t>. И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з них 166 (80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%) </w:t>
      </w:r>
      <w:r w:rsidR="000426EE">
        <w:rPr>
          <w:rFonts w:ascii="Times New Roman" w:eastAsia="Calibri" w:hAnsi="Times New Roman" w:cs="Times New Roman"/>
          <w:bCs/>
          <w:sz w:val="26"/>
          <w:szCs w:val="26"/>
        </w:rPr>
        <w:t>находятся в сельской местности.</w:t>
      </w:r>
      <w:r w:rsidR="007F686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Детское население обслуживает 21 специализированная детская библиотека (8 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="008851DF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на селе). В детских библиотеках работа</w:t>
      </w:r>
      <w:r w:rsidR="00C976B0">
        <w:rPr>
          <w:rFonts w:ascii="Times New Roman" w:eastAsia="Calibri" w:hAnsi="Times New Roman" w:cs="Times New Roman"/>
          <w:bCs/>
          <w:sz w:val="26"/>
          <w:szCs w:val="26"/>
        </w:rPr>
        <w:t>ют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55 клубов и творческих объединений, </w:t>
      </w:r>
      <w:r w:rsidR="000E7852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а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в 2025 году открылись </w:t>
      </w:r>
      <w:r w:rsidR="000E7852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еще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2 новых.</w:t>
      </w:r>
      <w:r w:rsidR="007F686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0E7852" w:rsidRPr="00630ABC">
        <w:rPr>
          <w:rFonts w:ascii="Times New Roman" w:eastAsia="Calibri" w:hAnsi="Times New Roman" w:cs="Times New Roman"/>
          <w:bCs/>
          <w:sz w:val="26"/>
          <w:szCs w:val="26"/>
        </w:rPr>
        <w:t>Положительные изменения произошли в библиотечной отрасли в связи с созданием модельных библиотек в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рамках нацпроектов «Культура» и «Семья»</w:t>
      </w:r>
      <w:r w:rsidR="000E7852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14 модельных библиотек </w:t>
      </w:r>
      <w:r w:rsidR="008851DF" w:rsidRPr="00630ABC">
        <w:rPr>
          <w:rFonts w:ascii="Times New Roman" w:eastAsia="Calibri" w:hAnsi="Times New Roman" w:cs="Times New Roman"/>
          <w:bCs/>
          <w:sz w:val="26"/>
          <w:szCs w:val="26"/>
        </w:rPr>
        <w:t>в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="008851DF" w:rsidRPr="00630ABC">
        <w:rPr>
          <w:rFonts w:ascii="Times New Roman" w:eastAsia="Calibri" w:hAnsi="Times New Roman" w:cs="Times New Roman"/>
          <w:bCs/>
          <w:sz w:val="26"/>
          <w:szCs w:val="26"/>
        </w:rPr>
        <w:t>10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муниципальных образованиях</w:t>
      </w:r>
      <w:r w:rsidR="000E7852" w:rsidRPr="00630ABC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AD3413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В 2025 году переоснащены 3 учреждения. </w:t>
      </w:r>
      <w:r w:rsidR="00F70C15" w:rsidRPr="00630ABC">
        <w:rPr>
          <w:rFonts w:ascii="Times New Roman" w:eastAsia="Calibri" w:hAnsi="Times New Roman" w:cs="Times New Roman"/>
          <w:bCs/>
          <w:sz w:val="26"/>
          <w:szCs w:val="26"/>
        </w:rPr>
        <w:t>Детский омбудсмен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0E7852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побывал </w:t>
      </w:r>
      <w:r w:rsidR="00722267">
        <w:rPr>
          <w:rFonts w:ascii="Times New Roman" w:eastAsia="Calibri" w:hAnsi="Times New Roman" w:cs="Times New Roman"/>
          <w:bCs/>
          <w:sz w:val="26"/>
          <w:szCs w:val="26"/>
        </w:rPr>
        <w:t>в этих учреждениях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0E0C4B4A" w14:textId="13CB409E" w:rsidR="007F686B" w:rsidRPr="00E92515" w:rsidRDefault="00722267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Вместе с тем </w:t>
      </w:r>
      <w:r w:rsidR="00AD3413">
        <w:rPr>
          <w:rFonts w:ascii="Times New Roman" w:hAnsi="Times New Roman" w:cs="Times New Roman"/>
          <w:sz w:val="26"/>
          <w:szCs w:val="26"/>
        </w:rPr>
        <w:t>часть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библиотек находятся в приспособленных помещениях, площади которых не соответствуют нормативам. Деятельность современной библиотеки невозможна без применения информационных технологий. При наличии компьютерного оборудования не подключены к сети Интернет 24 сельские библиотеки.</w:t>
      </w:r>
      <w:r w:rsidR="00AD34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3413" w:rsidRPr="00E92515">
        <w:rPr>
          <w:rFonts w:ascii="Times New Roman" w:hAnsi="Times New Roman" w:cs="Times New Roman"/>
          <w:color w:val="000000"/>
          <w:sz w:val="26"/>
          <w:szCs w:val="26"/>
        </w:rPr>
        <w:t>Основн</w:t>
      </w:r>
      <w:r w:rsidR="007F686B" w:rsidRPr="00E92515">
        <w:rPr>
          <w:rFonts w:ascii="Times New Roman" w:hAnsi="Times New Roman" w:cs="Times New Roman"/>
          <w:color w:val="000000"/>
          <w:sz w:val="26"/>
          <w:szCs w:val="26"/>
        </w:rPr>
        <w:t>ая</w:t>
      </w:r>
      <w:r w:rsidR="00AD3413" w:rsidRPr="00E92515">
        <w:rPr>
          <w:rFonts w:ascii="Times New Roman" w:hAnsi="Times New Roman" w:cs="Times New Roman"/>
          <w:color w:val="000000"/>
          <w:sz w:val="26"/>
          <w:szCs w:val="26"/>
        </w:rPr>
        <w:t xml:space="preserve"> причин</w:t>
      </w:r>
      <w:r w:rsidR="007F686B" w:rsidRPr="00E92515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="008851DF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8851DF" w:rsidRPr="00E925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92515">
        <w:rPr>
          <w:rFonts w:ascii="Times New Roman" w:hAnsi="Times New Roman" w:cs="Times New Roman"/>
          <w:color w:val="000000"/>
          <w:sz w:val="26"/>
          <w:szCs w:val="26"/>
        </w:rPr>
        <w:t>отсутствие финансовых средств на приобретение оборудования и оплату трафика.</w:t>
      </w:r>
    </w:p>
    <w:p w14:paraId="2D5B3702" w14:textId="77777777" w:rsidR="007F686B" w:rsidRDefault="00C56A71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поддержки подростков Уполномоченный предлагает рассмотреть возможность открытия подросткового пространства в зданиях библиотек и клубов.</w:t>
      </w:r>
      <w:r w:rsidR="007F686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E2F2EB" w14:textId="03DB31B2" w:rsidR="007F686B" w:rsidRPr="00C976B0" w:rsidRDefault="00733A82" w:rsidP="009553D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В 2025 году </w:t>
      </w:r>
      <w:r w:rsidR="00F70C15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в Хакасии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функционировало 24 музея (9 под открытым небом). Право бесплатного </w:t>
      </w:r>
      <w:r w:rsidR="00F70C15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их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посещения предоставлено детям дошкольного возраста, </w:t>
      </w:r>
      <w:r w:rsidR="007F686B"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етям-сиротам, детям-инвалидам, детям из многодетных семей и семьям участников СВО.</w:t>
      </w:r>
    </w:p>
    <w:p w14:paraId="41CB908A" w14:textId="77777777" w:rsidR="007F686B" w:rsidRDefault="00733A82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В рамках проекта «Семейные ценности и инфраструктура культуры» выполнено техническое оснащение двух музеев: «Хуртуях тас» и Хакасского национального музея-заповедника.</w:t>
      </w:r>
      <w:r w:rsidR="00F70C15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На базе музеев для детей и подростков проводились интеллектуальные игры, квесты, видео-путешествия, презентации, мастер-классы, творческие встречи, тематические выставки и экспозиции, обзорные и тематические экскурсии, исторические квесты-диктанты, акции и другие мероприятия.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Особого внимания заслуживает театрализованная экскурсия «Сквозь эпохи к равным возможностям», где дети с ОВЗ стали ведущими актерами и соавторами.</w:t>
      </w:r>
      <w:r w:rsidR="007F686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26FD2E8B" w14:textId="4B01C514" w:rsidR="007F686B" w:rsidRDefault="00733A82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Культурное обслуживание детей осуществля</w:t>
      </w:r>
      <w:r w:rsidR="00F70C15" w:rsidRPr="00630ABC">
        <w:rPr>
          <w:rFonts w:ascii="Times New Roman" w:eastAsia="Calibri" w:hAnsi="Times New Roman" w:cs="Times New Roman"/>
          <w:bCs/>
          <w:sz w:val="26"/>
          <w:szCs w:val="26"/>
        </w:rPr>
        <w:t>ют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учреждения, из которых почти 82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% наход</w:t>
      </w:r>
      <w:r w:rsidR="00F70C15" w:rsidRPr="00630ABC">
        <w:rPr>
          <w:rFonts w:ascii="Times New Roman" w:eastAsia="Calibri" w:hAnsi="Times New Roman" w:cs="Times New Roman"/>
          <w:bCs/>
          <w:sz w:val="26"/>
          <w:szCs w:val="26"/>
        </w:rPr>
        <w:t>ятся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в сельской местности. </w:t>
      </w:r>
      <w:r w:rsidR="00A67409" w:rsidRPr="00630ABC">
        <w:rPr>
          <w:rFonts w:ascii="Times New Roman" w:eastAsia="Calibri" w:hAnsi="Times New Roman" w:cs="Times New Roman"/>
          <w:bCs/>
          <w:sz w:val="26"/>
          <w:szCs w:val="26"/>
        </w:rPr>
        <w:t>При них д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ейств</w:t>
      </w:r>
      <w:r w:rsidR="00A67409" w:rsidRPr="00630ABC">
        <w:rPr>
          <w:rFonts w:ascii="Times New Roman" w:eastAsia="Calibri" w:hAnsi="Times New Roman" w:cs="Times New Roman"/>
          <w:bCs/>
          <w:sz w:val="26"/>
          <w:szCs w:val="26"/>
        </w:rPr>
        <w:t>уют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1</w:t>
      </w:r>
      <w:r w:rsidR="00D4096F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074 клубных формирования для детей до 14 лет (</w:t>
      </w:r>
      <w:r w:rsidR="00D4096F">
        <w:rPr>
          <w:rFonts w:ascii="Times New Roman" w:eastAsia="Calibri" w:hAnsi="Times New Roman" w:cs="Times New Roman"/>
          <w:bCs/>
          <w:sz w:val="26"/>
          <w:szCs w:val="26"/>
        </w:rPr>
        <w:t>АППГ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– 1</w:t>
      </w:r>
      <w:r w:rsidR="008F4373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106)</w:t>
      </w:r>
      <w:r w:rsidR="00A67409" w:rsidRPr="00630ABC">
        <w:rPr>
          <w:rFonts w:ascii="Times New Roman" w:eastAsia="Calibri" w:hAnsi="Times New Roman" w:cs="Times New Roman"/>
          <w:bCs/>
          <w:sz w:val="26"/>
          <w:szCs w:val="26"/>
        </w:rPr>
        <w:t>, и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з них 886 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="008851DF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на селе. </w:t>
      </w:r>
      <w:r w:rsidR="00A67409" w:rsidRPr="00630ABC">
        <w:rPr>
          <w:rFonts w:ascii="Times New Roman" w:eastAsia="Calibri" w:hAnsi="Times New Roman" w:cs="Times New Roman"/>
          <w:bCs/>
          <w:sz w:val="26"/>
          <w:szCs w:val="26"/>
        </w:rPr>
        <w:t>В отчетном году и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х посещали 13 986 детей (</w:t>
      </w:r>
      <w:r w:rsidR="00D4096F">
        <w:rPr>
          <w:rFonts w:ascii="Times New Roman" w:eastAsia="Calibri" w:hAnsi="Times New Roman" w:cs="Times New Roman"/>
          <w:bCs/>
          <w:sz w:val="26"/>
          <w:szCs w:val="26"/>
        </w:rPr>
        <w:t>АППГ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="008851DF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14</w:t>
      </w:r>
      <w:r w:rsidR="008F4373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132), из них 10</w:t>
      </w:r>
      <w:r w:rsidR="008F4373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492</w:t>
      </w:r>
      <w:r w:rsidR="008F4373">
        <w:rPr>
          <w:rFonts w:ascii="Times New Roman" w:eastAsia="Calibri" w:hAnsi="Times New Roman" w:cs="Times New Roman"/>
          <w:bCs/>
          <w:sz w:val="26"/>
          <w:szCs w:val="26"/>
        </w:rPr>
        <w:t xml:space="preserve"> – сельские жители.</w:t>
      </w:r>
    </w:p>
    <w:p w14:paraId="05194A49" w14:textId="77777777" w:rsidR="007F686B" w:rsidRDefault="00733A82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В рамках регионального проекта проведена модернизация учреждений культурно-досугового типа в населённых пунктах до 500 тысяч человек.</w:t>
      </w:r>
    </w:p>
    <w:p w14:paraId="0B63CF82" w14:textId="77777777" w:rsidR="007F686B" w:rsidRDefault="00A67409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По данным Министерства культуры </w:t>
      </w:r>
      <w:r w:rsidR="00783B36">
        <w:rPr>
          <w:rFonts w:ascii="Times New Roman" w:eastAsia="Calibri" w:hAnsi="Times New Roman" w:cs="Times New Roman"/>
          <w:bCs/>
          <w:sz w:val="26"/>
          <w:szCs w:val="26"/>
        </w:rPr>
        <w:t>РХ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, при поддержке «Центра развития кинопроизводства» для детской и семейной аудитории были организованы съёмки документальных фильмов «Страна мастеров» и «Кирилл в космосе. История космонавта из Назарово», а также состоялась премьера мультсериала «Легенды Хакасии».</w:t>
      </w:r>
    </w:p>
    <w:p w14:paraId="30116E30" w14:textId="77777777" w:rsidR="007F686B" w:rsidRDefault="00A67409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Театр – это важнейший ресурс для воспитания подрастающего поколения. </w:t>
      </w:r>
      <w:r w:rsidR="00733A82" w:rsidRPr="00630ABC">
        <w:rPr>
          <w:rFonts w:ascii="Times New Roman" w:eastAsia="Calibri" w:hAnsi="Times New Roman" w:cs="Times New Roman"/>
          <w:bCs/>
          <w:sz w:val="26"/>
          <w:szCs w:val="26"/>
        </w:rPr>
        <w:t>В республике работают 4 государственных театра, ориентированных на детскую и юношескую аудиторию.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В 2025 году в Хакасии реализован ряд проектов, направленных на обеспечение права детей на доступ к культурным ценностям:</w:t>
      </w:r>
    </w:p>
    <w:p w14:paraId="43223E7D" w14:textId="1DF2763F" w:rsidR="007F686B" w:rsidRDefault="008851DF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A67409" w:rsidRPr="00630ABC">
        <w:rPr>
          <w:rFonts w:ascii="Times New Roman" w:eastAsia="Calibri" w:hAnsi="Times New Roman" w:cs="Times New Roman"/>
          <w:bCs/>
          <w:sz w:val="26"/>
          <w:szCs w:val="26"/>
        </w:rPr>
        <w:t>Хакасская республиканская филармония при поддержке гранта поставила оперу-буфф «Муха-Цо</w:t>
      </w:r>
      <w:r w:rsidR="00731532">
        <w:rPr>
          <w:rFonts w:ascii="Times New Roman" w:eastAsia="Calibri" w:hAnsi="Times New Roman" w:cs="Times New Roman"/>
          <w:bCs/>
          <w:sz w:val="26"/>
          <w:szCs w:val="26"/>
        </w:rPr>
        <w:t>котуха» для семейного просмотра;</w:t>
      </w:r>
    </w:p>
    <w:p w14:paraId="49A40272" w14:textId="79AF0A87" w:rsidR="007F686B" w:rsidRDefault="008851DF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A67409" w:rsidRPr="00630ABC">
        <w:rPr>
          <w:rFonts w:ascii="Times New Roman" w:eastAsia="Calibri" w:hAnsi="Times New Roman" w:cs="Times New Roman"/>
          <w:bCs/>
          <w:sz w:val="26"/>
          <w:szCs w:val="26"/>
        </w:rPr>
        <w:t>Хакасский национальный драматический театр показал 141 спектакль для 21</w:t>
      </w:r>
      <w:r w:rsidR="00731532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="00A67409" w:rsidRPr="00630ABC">
        <w:rPr>
          <w:rFonts w:ascii="Times New Roman" w:eastAsia="Calibri" w:hAnsi="Times New Roman" w:cs="Times New Roman"/>
          <w:bCs/>
          <w:sz w:val="26"/>
          <w:szCs w:val="26"/>
        </w:rPr>
        <w:t>644</w:t>
      </w:r>
      <w:r w:rsidR="00731532">
        <w:rPr>
          <w:rFonts w:ascii="Times New Roman" w:eastAsia="Calibri" w:hAnsi="Times New Roman" w:cs="Times New Roman"/>
          <w:bCs/>
          <w:sz w:val="26"/>
          <w:szCs w:val="26"/>
        </w:rPr>
        <w:t xml:space="preserve"> юных зрителей;</w:t>
      </w:r>
    </w:p>
    <w:p w14:paraId="6717F282" w14:textId="4B33CD5C" w:rsidR="007F686B" w:rsidRDefault="008851DF" w:rsidP="007F686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A67409" w:rsidRPr="00630ABC">
        <w:rPr>
          <w:rFonts w:ascii="Times New Roman" w:eastAsia="Calibri" w:hAnsi="Times New Roman" w:cs="Times New Roman"/>
          <w:bCs/>
          <w:sz w:val="26"/>
          <w:szCs w:val="26"/>
        </w:rPr>
        <w:t>Театр кукол «Сказка» провёл 199 представлений, включая выездной спектакль «КОТоВАСи</w:t>
      </w:r>
      <w:r w:rsidR="00731532">
        <w:rPr>
          <w:rFonts w:ascii="Times New Roman" w:eastAsia="Calibri" w:hAnsi="Times New Roman" w:cs="Times New Roman"/>
          <w:bCs/>
          <w:sz w:val="26"/>
          <w:szCs w:val="26"/>
        </w:rPr>
        <w:t>Я» для детей из отдалённых сёл;</w:t>
      </w:r>
    </w:p>
    <w:p w14:paraId="057F40A8" w14:textId="1D5A270E" w:rsidR="003C2546" w:rsidRDefault="008851DF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A67409" w:rsidRPr="00630ABC">
        <w:rPr>
          <w:rFonts w:ascii="Times New Roman" w:eastAsia="Calibri" w:hAnsi="Times New Roman" w:cs="Times New Roman"/>
          <w:bCs/>
          <w:sz w:val="26"/>
          <w:szCs w:val="26"/>
        </w:rPr>
        <w:t>Русский драматический театр организовал «Литературно-театральный урок» по творчеству Лермонтова и принял участие во всероссийском проекте «Бабушка рекомендует», охватив около 50 дошкольников.</w:t>
      </w:r>
    </w:p>
    <w:p w14:paraId="0D1419CB" w14:textId="2698F564" w:rsidR="003C2546" w:rsidRDefault="00A67409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Продолжена работа Школы креативных индустрий – инновационного учебного заведения творческой молодежи и театральной студии для детей и подростков «ПРОART». На сегодняшний день обучение в </w:t>
      </w:r>
      <w:r w:rsidR="00672555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ей проходят   50 человек (</w:t>
      </w:r>
      <w:r w:rsidR="00672555">
        <w:rPr>
          <w:rFonts w:ascii="Times New Roman" w:eastAsia="Calibri" w:hAnsi="Times New Roman" w:cs="Times New Roman"/>
          <w:bCs/>
          <w:sz w:val="26"/>
          <w:szCs w:val="26"/>
        </w:rPr>
        <w:t>АППГ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851DF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="008851DF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44).</w:t>
      </w:r>
    </w:p>
    <w:p w14:paraId="53B7753D" w14:textId="77777777" w:rsidR="003C2546" w:rsidRDefault="0090623E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В ходе совместного проекта с ГАУК РХ </w:t>
      </w:r>
      <w:r w:rsidRPr="0090623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«Театр им. М. Ю. Лермонтова» в преддверии новогодних праздников 50 детей-инвалидов и детей из малообеспеченных семей получили возможность посмотреть новогодний спектакль.</w:t>
      </w:r>
    </w:p>
    <w:p w14:paraId="61BC0C2D" w14:textId="77777777" w:rsidR="003C2546" w:rsidRDefault="00EF25AA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Уполномоченный принимает участие в различных мероприятиях в сфере культуры.</w:t>
      </w:r>
      <w:r w:rsidR="003C2546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r w:rsidR="003C2546" w:rsidRPr="00E92515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К примеру, при его содействии</w:t>
      </w:r>
      <w:r w:rsidR="003C2546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r w:rsidR="0090623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ГАУК РХ </w:t>
      </w:r>
      <w:r w:rsidR="0090623E" w:rsidRPr="0090623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«Театр им. М. Ю. Лермонтова»</w:t>
      </w:r>
      <w:r w:rsidR="0090623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r w:rsidR="007D24CC" w:rsidRPr="00630ABC">
        <w:rPr>
          <w:rFonts w:ascii="Times New Roman" w:eastAsia="Calibri" w:hAnsi="Times New Roman" w:cs="Times New Roman"/>
          <w:bCs/>
          <w:sz w:val="26"/>
          <w:szCs w:val="26"/>
        </w:rPr>
        <w:t>в рамках проекта «Особый взгляд» фонда «Искусство, наука и спорт» предоставлял инвалидам по зрению бесплатные билеты на 6 спектаклей в год. Детский правозащитник отмечает: необходимо уделять внимание не только доступности инфраструктуры, но и созданию специальных условий (наличие специализированной аппаратуры).</w:t>
      </w:r>
    </w:p>
    <w:p w14:paraId="3C9A52AD" w14:textId="192A3E1C" w:rsidR="003C2546" w:rsidRDefault="007D24CC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По состоянию на 1 января 2025 года участниками программы </w:t>
      </w:r>
      <w:r w:rsidR="00656C18">
        <w:rPr>
          <w:rFonts w:ascii="Times New Roman" w:eastAsia="Calibri" w:hAnsi="Times New Roman" w:cs="Times New Roman"/>
          <w:bCs/>
          <w:sz w:val="26"/>
          <w:szCs w:val="26"/>
        </w:rPr>
        <w:t xml:space="preserve">«Пушкинская карта»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являются 57</w:t>
      </w:r>
      <w:r w:rsidR="00656C18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791 человек (</w:t>
      </w:r>
      <w:r w:rsidR="00656C18">
        <w:rPr>
          <w:rFonts w:ascii="Times New Roman" w:eastAsia="Calibri" w:hAnsi="Times New Roman" w:cs="Times New Roman"/>
          <w:bCs/>
          <w:sz w:val="26"/>
          <w:szCs w:val="26"/>
        </w:rPr>
        <w:t xml:space="preserve">АППГ </w:t>
      </w:r>
      <w:r w:rsidR="006A6535">
        <w:rPr>
          <w:rFonts w:ascii="Times New Roman" w:eastAsia="Calibri" w:hAnsi="Times New Roman" w:cs="Times New Roman"/>
          <w:bCs/>
          <w:sz w:val="26"/>
          <w:szCs w:val="26"/>
        </w:rPr>
        <w:t xml:space="preserve">– </w:t>
      </w:r>
      <w:r w:rsidR="00656C18">
        <w:rPr>
          <w:rFonts w:ascii="Times New Roman" w:eastAsia="Calibri" w:hAnsi="Times New Roman" w:cs="Times New Roman"/>
          <w:bCs/>
          <w:sz w:val="26"/>
          <w:szCs w:val="26"/>
        </w:rPr>
        <w:t>31 370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) в возрасте от 14 до 22 лет. Воспользовались </w:t>
      </w:r>
      <w:r w:rsidR="003C2546">
        <w:rPr>
          <w:rFonts w:ascii="Times New Roman" w:eastAsia="Calibri" w:hAnsi="Times New Roman" w:cs="Times New Roman"/>
          <w:bCs/>
          <w:sz w:val="26"/>
          <w:szCs w:val="26"/>
        </w:rPr>
        <w:t xml:space="preserve">ее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возможностями 38</w:t>
      </w:r>
      <w:r w:rsidR="00B540CE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365 человек (66,4</w:t>
      </w:r>
      <w:r w:rsidR="006A653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% от общего числа). Количество организаций-участников выросло до 104 (</w:t>
      </w:r>
      <w:r w:rsidR="00B540CE">
        <w:rPr>
          <w:rFonts w:ascii="Times New Roman" w:eastAsia="Calibri" w:hAnsi="Times New Roman" w:cs="Times New Roman"/>
          <w:bCs/>
          <w:sz w:val="26"/>
          <w:szCs w:val="26"/>
        </w:rPr>
        <w:t>АППГ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A6535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="006A6535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92).</w:t>
      </w:r>
    </w:p>
    <w:p w14:paraId="0335846A" w14:textId="77777777" w:rsidR="003C2546" w:rsidRDefault="007D24CC" w:rsidP="006A653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r w:rsidRPr="00630ABC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Предложения по обеспечению права детей на доступ к культурным ценностям</w:t>
      </w:r>
    </w:p>
    <w:p w14:paraId="714AAE4C" w14:textId="77777777" w:rsidR="003C2546" w:rsidRDefault="007D24CC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Министерству культуры </w:t>
      </w:r>
      <w:r w:rsidR="00480EE9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РХ</w:t>
      </w:r>
      <w:r w:rsidRPr="00630ABC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рекомендовать:</w:t>
      </w:r>
    </w:p>
    <w:p w14:paraId="57D9DD0C" w14:textId="2898F590" w:rsidR="003C2546" w:rsidRDefault="006A6535" w:rsidP="006A653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– </w:t>
      </w:r>
      <w:r w:rsidR="007D24CC" w:rsidRPr="00630ABC">
        <w:rPr>
          <w:rFonts w:ascii="Times New Roman" w:eastAsia="Calibri" w:hAnsi="Times New Roman" w:cs="Times New Roman"/>
          <w:bCs/>
          <w:sz w:val="26"/>
          <w:szCs w:val="26"/>
        </w:rPr>
        <w:t>продолжить реализацию проекта по выездным мероприятиям творческих коллективов в отдалённые населённые пункты;</w:t>
      </w:r>
    </w:p>
    <w:p w14:paraId="2432DDAC" w14:textId="265E70D5" w:rsidR="003C2546" w:rsidRDefault="006A6535" w:rsidP="006A653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– </w:t>
      </w:r>
      <w:r w:rsidR="007D24CC" w:rsidRPr="00630ABC">
        <w:rPr>
          <w:rFonts w:ascii="Times New Roman" w:eastAsia="Calibri" w:hAnsi="Times New Roman" w:cs="Times New Roman"/>
          <w:bCs/>
          <w:sz w:val="26"/>
          <w:szCs w:val="26"/>
        </w:rPr>
        <w:t>продолжить работу по созданию условий доступности учреждений культуры для маломобильных граждан;</w:t>
      </w:r>
    </w:p>
    <w:p w14:paraId="11A666BB" w14:textId="03A9EDDB" w:rsidR="003C2546" w:rsidRDefault="006A6535" w:rsidP="006A653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– </w:t>
      </w:r>
      <w:r w:rsidR="007D24CC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рассмотреть возможность получения дополнительного образования в сфере </w:t>
      </w:r>
      <w:r w:rsidR="00B652F0" w:rsidRPr="00630ABC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7D24CC" w:rsidRPr="00630ABC">
        <w:rPr>
          <w:rFonts w:ascii="Times New Roman" w:eastAsia="Calibri" w:hAnsi="Times New Roman" w:cs="Times New Roman"/>
          <w:bCs/>
          <w:sz w:val="26"/>
          <w:szCs w:val="26"/>
        </w:rPr>
        <w:t>культур</w:t>
      </w:r>
      <w:r w:rsidR="00B652F0" w:rsidRPr="00630ABC">
        <w:rPr>
          <w:rFonts w:ascii="Times New Roman" w:eastAsia="Calibri" w:hAnsi="Times New Roman" w:cs="Times New Roman"/>
          <w:bCs/>
          <w:sz w:val="26"/>
          <w:szCs w:val="26"/>
        </w:rPr>
        <w:t>а»</w:t>
      </w:r>
      <w:r w:rsidR="007D24CC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дет</w:t>
      </w:r>
      <w:r w:rsidR="00B652F0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ям </w:t>
      </w:r>
      <w:r w:rsidR="007D24CC" w:rsidRPr="00630ABC">
        <w:rPr>
          <w:rFonts w:ascii="Times New Roman" w:eastAsia="Calibri" w:hAnsi="Times New Roman" w:cs="Times New Roman"/>
          <w:bCs/>
          <w:sz w:val="26"/>
          <w:szCs w:val="26"/>
        </w:rPr>
        <w:t>с ментальными нарушениями;</w:t>
      </w:r>
    </w:p>
    <w:p w14:paraId="543B51CB" w14:textId="29168C34" w:rsidR="003C2546" w:rsidRDefault="006A6535" w:rsidP="006A653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– </w:t>
      </w:r>
      <w:r w:rsidR="007D24CC" w:rsidRPr="00630ABC">
        <w:rPr>
          <w:rFonts w:ascii="Times New Roman" w:eastAsia="Calibri" w:hAnsi="Times New Roman" w:cs="Times New Roman"/>
          <w:bCs/>
          <w:sz w:val="26"/>
          <w:szCs w:val="26"/>
        </w:rPr>
        <w:t>активизировать информационную поддержку программы «Пушкинская карта».</w:t>
      </w:r>
    </w:p>
    <w:p w14:paraId="5E913DF4" w14:textId="77777777" w:rsidR="003C2546" w:rsidRDefault="007D24CC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Главам городов и районов совместно с Министерством культуры </w:t>
      </w:r>
      <w:r w:rsidR="0067255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РХ </w:t>
      </w:r>
      <w:r w:rsidRPr="00630ABC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рекомендовать:</w:t>
      </w:r>
    </w:p>
    <w:p w14:paraId="48D41F4E" w14:textId="6B8DC984" w:rsidR="003C2546" w:rsidRDefault="006A6535" w:rsidP="006A653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– </w:t>
      </w:r>
      <w:r w:rsidR="007D24CC" w:rsidRPr="00630ABC">
        <w:rPr>
          <w:rFonts w:ascii="Times New Roman" w:eastAsia="Calibri" w:hAnsi="Times New Roman" w:cs="Times New Roman"/>
          <w:bCs/>
          <w:sz w:val="26"/>
          <w:szCs w:val="26"/>
        </w:rPr>
        <w:t>рассмотреть возможность открытия подростковых пространств на территории учреждений культуры;</w:t>
      </w:r>
    </w:p>
    <w:p w14:paraId="0EDC6078" w14:textId="68D5023B" w:rsidR="003C2546" w:rsidRDefault="006A6535" w:rsidP="006A653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– </w:t>
      </w:r>
      <w:r w:rsidR="007D24CC" w:rsidRPr="00630ABC">
        <w:rPr>
          <w:rFonts w:ascii="Times New Roman" w:eastAsia="Calibri" w:hAnsi="Times New Roman" w:cs="Times New Roman"/>
          <w:bCs/>
          <w:sz w:val="26"/>
          <w:szCs w:val="26"/>
        </w:rPr>
        <w:t>продолжить реализацию проектов, направленных на поддержку школьных, социальных и инклюзивных театров.</w:t>
      </w:r>
    </w:p>
    <w:p w14:paraId="1E2677C5" w14:textId="18A62BAF" w:rsidR="003C2546" w:rsidRPr="006A6535" w:rsidRDefault="00B652F0" w:rsidP="009553D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</w:pPr>
      <w:r w:rsidRPr="006A6535">
        <w:rPr>
          <w:rFonts w:ascii="Times New Roman" w:hAnsi="Times New Roman" w:cs="Times New Roman"/>
          <w:b/>
          <w:i/>
          <w:color w:val="275317" w:themeColor="accent6" w:themeShade="80"/>
          <w:sz w:val="28"/>
          <w:szCs w:val="28"/>
        </w:rPr>
        <w:t>2.13</w:t>
      </w:r>
      <w:r w:rsidR="006A6535" w:rsidRPr="006A6535">
        <w:rPr>
          <w:rFonts w:ascii="Times New Roman" w:hAnsi="Times New Roman" w:cs="Times New Roman"/>
          <w:b/>
          <w:i/>
          <w:color w:val="275317" w:themeColor="accent6" w:themeShade="80"/>
          <w:sz w:val="28"/>
          <w:szCs w:val="28"/>
        </w:rPr>
        <w:t>.</w:t>
      </w:r>
      <w:r w:rsidR="00480EE9" w:rsidRPr="006A6535">
        <w:rPr>
          <w:rFonts w:ascii="Times New Roman" w:hAnsi="Times New Roman" w:cs="Times New Roman"/>
          <w:b/>
          <w:i/>
          <w:color w:val="275317" w:themeColor="accent6" w:themeShade="80"/>
          <w:sz w:val="28"/>
          <w:szCs w:val="28"/>
        </w:rPr>
        <w:t xml:space="preserve"> </w:t>
      </w:r>
      <w:r w:rsidRPr="006A6535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>Право на доступ к занятиям спортом</w:t>
      </w:r>
    </w:p>
    <w:p w14:paraId="082C89AC" w14:textId="77777777" w:rsidR="003C2546" w:rsidRDefault="00656A7F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>Развитие детского спорта в Республике Хакасия, несмотря на небольшое количество обращений, остается в фокусе внимания Уполномоченного. В регионе действует ряд стратегических документов, включая госпрограмму развития спорта, программу «Плавание для всех» и план по развитию детско-юношеского спорта до 2030 года.</w:t>
      </w:r>
    </w:p>
    <w:p w14:paraId="727CA9DD" w14:textId="4EC39156" w:rsidR="003C2546" w:rsidRDefault="00656A7F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В 2025 году число детей, систематически занимающихся физкультурой и спортом, составило 107</w:t>
      </w:r>
      <w:r w:rsidR="00EA7768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919 человек</w:t>
      </w:r>
      <w:r w:rsidR="00191FBA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(+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6A6535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% </w:t>
      </w:r>
      <w:r w:rsidR="00191FBA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к АППГ). В 2025 году количество спортивных сооружений выросло на </w:t>
      </w:r>
      <w:r w:rsidR="00191FBA" w:rsidRPr="00630ABC">
        <w:rPr>
          <w:rFonts w:ascii="Times New Roman" w:eastAsia="Calibri" w:hAnsi="Times New Roman" w:cs="Times New Roman"/>
          <w:sz w:val="26"/>
          <w:szCs w:val="26"/>
        </w:rPr>
        <w:t>18,5</w:t>
      </w:r>
      <w:r w:rsidR="006A6535">
        <w:rPr>
          <w:rFonts w:ascii="Times New Roman" w:eastAsia="Calibri" w:hAnsi="Times New Roman" w:cs="Times New Roman"/>
          <w:sz w:val="26"/>
          <w:szCs w:val="26"/>
        </w:rPr>
        <w:t> </w:t>
      </w:r>
      <w:r w:rsidR="00191FBA" w:rsidRPr="00630ABC">
        <w:rPr>
          <w:rFonts w:ascii="Times New Roman" w:eastAsia="Calibri" w:hAnsi="Times New Roman" w:cs="Times New Roman"/>
          <w:sz w:val="26"/>
          <w:szCs w:val="26"/>
        </w:rPr>
        <w:t>%</w:t>
      </w:r>
      <w:r w:rsidR="00191FBA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по сравнению с 2017 годом</w:t>
      </w:r>
      <w:r w:rsidR="003C2546">
        <w:rPr>
          <w:rFonts w:ascii="Times New Roman" w:eastAsia="Calibri" w:hAnsi="Times New Roman" w:cs="Times New Roman"/>
          <w:bCs/>
          <w:sz w:val="26"/>
          <w:szCs w:val="26"/>
        </w:rPr>
        <w:t>. Однако</w:t>
      </w:r>
      <w:r w:rsidR="00191FBA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их </w:t>
      </w:r>
      <w:r w:rsidR="00191FBA" w:rsidRPr="00630ABC">
        <w:rPr>
          <w:rFonts w:ascii="Times New Roman" w:eastAsia="Calibri" w:hAnsi="Times New Roman" w:cs="Times New Roman"/>
          <w:sz w:val="26"/>
          <w:szCs w:val="26"/>
        </w:rPr>
        <w:t>строительство сократилось в 6 раз</w:t>
      </w:r>
      <w:r w:rsidR="00191FBA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относительно прошлого года, составив всего </w:t>
      </w:r>
      <w:r w:rsidR="006A6535" w:rsidRPr="00630ABC">
        <w:rPr>
          <w:rFonts w:ascii="Times New Roman" w:eastAsia="Calibri" w:hAnsi="Times New Roman" w:cs="Times New Roman"/>
          <w:sz w:val="26"/>
          <w:szCs w:val="26"/>
        </w:rPr>
        <w:t>3</w:t>
      </w:r>
      <w:r w:rsidR="006A6535">
        <w:rPr>
          <w:rFonts w:ascii="Times New Roman" w:eastAsia="Calibri" w:hAnsi="Times New Roman" w:cs="Times New Roman"/>
          <w:sz w:val="26"/>
          <w:szCs w:val="26"/>
        </w:rPr>
        <w:t> </w:t>
      </w:r>
      <w:r w:rsidR="00191FBA" w:rsidRPr="00630ABC">
        <w:rPr>
          <w:rFonts w:ascii="Times New Roman" w:eastAsia="Calibri" w:hAnsi="Times New Roman" w:cs="Times New Roman"/>
          <w:sz w:val="26"/>
          <w:szCs w:val="26"/>
        </w:rPr>
        <w:t>сооружения.</w:t>
      </w:r>
      <w:r w:rsidR="00191FBA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При этом анализ обращений граждан выявил </w:t>
      </w:r>
      <w:r w:rsidR="00191FBA" w:rsidRPr="00630ABC">
        <w:rPr>
          <w:rFonts w:ascii="Times New Roman" w:eastAsia="Calibri" w:hAnsi="Times New Roman" w:cs="Times New Roman"/>
          <w:sz w:val="26"/>
          <w:szCs w:val="26"/>
        </w:rPr>
        <w:t>проблему ненадлежащего состояния уличных спортивных объектов,</w:t>
      </w:r>
      <w:r w:rsidR="00191FBA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что создаёт </w:t>
      </w:r>
      <w:r w:rsidR="00191FBA" w:rsidRPr="00630ABC">
        <w:rPr>
          <w:rFonts w:ascii="Times New Roman" w:eastAsia="Calibri" w:hAnsi="Times New Roman" w:cs="Times New Roman"/>
          <w:sz w:val="26"/>
          <w:szCs w:val="26"/>
        </w:rPr>
        <w:t>угрозу для жизни и здоровья детей.</w:t>
      </w:r>
    </w:p>
    <w:p w14:paraId="7176C781" w14:textId="2E6A954B" w:rsidR="003C2546" w:rsidRDefault="00191FBA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В 2025 году в структуру учреждений физической культуры и спорта входили 32 организации, и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>з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которых 2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спортивные школы относятся к сфере образования.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Из 30 организаций физической культуры и спорта реализовали дополнительные образовательные программы спортивной подготовки 8 учреждений республиканского уровня, 20 </w:t>
      </w:r>
      <w:r w:rsidR="006A6535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="006A6535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муниципального, 1 –</w:t>
      </w:r>
      <w:r w:rsidR="003C254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спортивная школа федерального уровня, 1 </w:t>
      </w:r>
      <w:r w:rsidR="006A6535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="006A6535"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спортивная</w:t>
      </w:r>
      <w:r w:rsidR="001327C4">
        <w:rPr>
          <w:rFonts w:ascii="Times New Roman" w:eastAsia="Calibri" w:hAnsi="Times New Roman" w:cs="Times New Roman"/>
          <w:bCs/>
          <w:sz w:val="26"/>
          <w:szCs w:val="26"/>
        </w:rPr>
        <w:t xml:space="preserve"> школа паралимпийского резерва.</w:t>
      </w:r>
    </w:p>
    <w:p w14:paraId="7B5ED8A5" w14:textId="77777777" w:rsidR="003C2546" w:rsidRDefault="00191FBA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C2546">
        <w:rPr>
          <w:rFonts w:ascii="Times New Roman" w:eastAsia="Calibri" w:hAnsi="Times New Roman" w:cs="Times New Roman"/>
          <w:bCs/>
          <w:sz w:val="26"/>
          <w:szCs w:val="26"/>
        </w:rPr>
        <w:t xml:space="preserve">Вместе с тем существует ограниченная доступность бесплатного дополнительного образования для детей в области спорта. </w:t>
      </w:r>
      <w:r w:rsidR="003C2546" w:rsidRPr="003C2546">
        <w:rPr>
          <w:rFonts w:ascii="Times New Roman" w:eastAsia="Calibri" w:hAnsi="Times New Roman" w:cs="Times New Roman"/>
          <w:bCs/>
          <w:sz w:val="26"/>
          <w:szCs w:val="26"/>
        </w:rPr>
        <w:t>В</w:t>
      </w:r>
      <w:r w:rsidR="00656A7F" w:rsidRPr="003C2546">
        <w:rPr>
          <w:rFonts w:ascii="Times New Roman" w:eastAsia="Calibri" w:hAnsi="Times New Roman" w:cs="Times New Roman"/>
          <w:bCs/>
          <w:sz w:val="26"/>
          <w:szCs w:val="26"/>
        </w:rPr>
        <w:t xml:space="preserve"> условиях коммерциализации возможностей для занятий у детей из многодетных и малообеспеченных семей становится меньше.</w:t>
      </w:r>
    </w:p>
    <w:p w14:paraId="2F563FC2" w14:textId="649CB08B" w:rsidR="003C2546" w:rsidRDefault="00D04690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В 2025 году 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>проведено 388 спортивных мероприятий с участием 96</w:t>
      </w:r>
      <w:r w:rsidR="00480EE9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>071 несовершеннолетнего. Нормативы ГТО сдали более 3</w:t>
      </w:r>
      <w:r w:rsidR="00480EE9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>500 детей, из них 1</w:t>
      </w:r>
      <w:r w:rsidR="00480EE9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588 получили золотой знак, 901 </w:t>
      </w:r>
      <w:r w:rsidR="00BC2E4A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="00BC2E4A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серебряный, 745 </w:t>
      </w:r>
      <w:r w:rsidR="00BC2E4A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="00BC2E4A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>бронзовый. Единовременное вознаграждение за высокие результа</w:t>
      </w:r>
      <w:r w:rsidR="00480EE9">
        <w:rPr>
          <w:rFonts w:ascii="Times New Roman" w:eastAsia="Calibri" w:hAnsi="Times New Roman" w:cs="Times New Roman"/>
          <w:bCs/>
          <w:sz w:val="26"/>
          <w:szCs w:val="26"/>
        </w:rPr>
        <w:t>ты получили 5 юных спортсменов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1A0BB775" w14:textId="44291215" w:rsidR="003C2546" w:rsidRDefault="00656A7F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В сельской местности систематически занимаются спортом 28</w:t>
      </w:r>
      <w:r w:rsidR="00005682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504 реб</w:t>
      </w:r>
      <w:r w:rsidR="00005682">
        <w:rPr>
          <w:rFonts w:ascii="Times New Roman" w:eastAsia="Calibri" w:hAnsi="Times New Roman" w:cs="Times New Roman"/>
          <w:bCs/>
          <w:sz w:val="26"/>
          <w:szCs w:val="26"/>
        </w:rPr>
        <w:t>енка</w:t>
      </w:r>
      <w:r w:rsidR="0000568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(26</w:t>
      </w:r>
      <w:r w:rsidR="00ED2F0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% от общего числа). </w:t>
      </w:r>
      <w:r w:rsidR="00D04690" w:rsidRPr="00630ABC">
        <w:rPr>
          <w:rFonts w:ascii="Times New Roman" w:eastAsia="Calibri" w:hAnsi="Times New Roman" w:cs="Times New Roman"/>
          <w:bCs/>
          <w:sz w:val="26"/>
          <w:szCs w:val="26"/>
        </w:rPr>
        <w:t>В сравнении с 2024 годом на 15</w:t>
      </w:r>
      <w:r w:rsidR="00BC2E4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04690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%, то есть до 33 418 человек, увеличилась численность детей, систематически занимающихся физической культурой и спортом. </w:t>
      </w:r>
    </w:p>
    <w:p w14:paraId="0A562A61" w14:textId="6E5383B6" w:rsidR="003C2546" w:rsidRDefault="00D04690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Несмотря на проводимую работу</w:t>
      </w:r>
      <w:r w:rsidR="00BC2E4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в н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>ебольших населенных пунктах сохраняется кадровая проблема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: 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>не хватает тренеров, отсутствует возможность выбора вида спорта.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Кроме того, до сих пор остается актуальным недостаточное материально-техническое оснащение или отсутствие объектов спортивной инфраструктуры.</w:t>
      </w:r>
    </w:p>
    <w:p w14:paraId="06159B5F" w14:textId="14F0E018" w:rsidR="003C2546" w:rsidRDefault="00A01EAC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В 2025 году в Хакасии </w:t>
      </w:r>
      <w:r w:rsidRPr="00630ABC">
        <w:rPr>
          <w:rFonts w:ascii="Times New Roman" w:eastAsia="Calibri" w:hAnsi="Times New Roman" w:cs="Times New Roman"/>
          <w:sz w:val="26"/>
          <w:szCs w:val="26"/>
        </w:rPr>
        <w:t>807 спортивных сооружений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были доступны для инвалидов </w:t>
      </w:r>
      <w:r w:rsidRPr="00480EE9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(в 2024 </w:t>
      </w:r>
      <w:r w:rsidR="00BC2E4A">
        <w:rPr>
          <w:rFonts w:ascii="Times New Roman" w:eastAsia="Calibri" w:hAnsi="Times New Roman" w:cs="Times New Roman"/>
          <w:bCs/>
          <w:iCs/>
          <w:sz w:val="26"/>
          <w:szCs w:val="26"/>
        </w:rPr>
        <w:t>–</w:t>
      </w:r>
      <w:r w:rsidR="00BC2E4A" w:rsidRPr="00480EE9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r w:rsidRPr="00480EE9">
        <w:rPr>
          <w:rFonts w:ascii="Times New Roman" w:eastAsia="Calibri" w:hAnsi="Times New Roman" w:cs="Times New Roman"/>
          <w:bCs/>
          <w:iCs/>
          <w:sz w:val="26"/>
          <w:szCs w:val="26"/>
        </w:rPr>
        <w:t>770)</w:t>
      </w:r>
      <w:r w:rsidRPr="00480EE9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из них </w:t>
      </w:r>
      <w:r w:rsidRPr="00630ABC">
        <w:rPr>
          <w:rFonts w:ascii="Times New Roman" w:eastAsia="Calibri" w:hAnsi="Times New Roman" w:cs="Times New Roman"/>
          <w:sz w:val="26"/>
          <w:szCs w:val="26"/>
        </w:rPr>
        <w:t xml:space="preserve">256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оснащены необходимым оборудованием. Количество таких объектов выросло на </w:t>
      </w:r>
      <w:r w:rsidRPr="00630ABC">
        <w:rPr>
          <w:rFonts w:ascii="Times New Roman" w:eastAsia="Calibri" w:hAnsi="Times New Roman" w:cs="Times New Roman"/>
          <w:sz w:val="26"/>
          <w:szCs w:val="26"/>
        </w:rPr>
        <w:t>5</w:t>
      </w:r>
      <w:r w:rsidR="00ED2F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sz w:val="26"/>
          <w:szCs w:val="26"/>
        </w:rPr>
        <w:t>%,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однако большинство из них всё ещё не приспособлено для всех групп инвалидов и маломобильных граждан.</w:t>
      </w:r>
    </w:p>
    <w:p w14:paraId="3050637E" w14:textId="44B32A36" w:rsidR="003C2546" w:rsidRDefault="00A01EAC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В рамках </w:t>
      </w:r>
      <w:r w:rsidRPr="00630ABC">
        <w:rPr>
          <w:rFonts w:ascii="Times New Roman" w:eastAsia="Calibri" w:hAnsi="Times New Roman" w:cs="Times New Roman"/>
          <w:sz w:val="26"/>
          <w:szCs w:val="26"/>
        </w:rPr>
        <w:t>Плана до 2030 года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и программы </w:t>
      </w:r>
      <w:r w:rsidRPr="00630ABC">
        <w:rPr>
          <w:rFonts w:ascii="Times New Roman" w:eastAsia="Calibri" w:hAnsi="Times New Roman" w:cs="Times New Roman"/>
          <w:sz w:val="26"/>
          <w:szCs w:val="26"/>
        </w:rPr>
        <w:t>«Доступная среда»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ведётся работа по адаптации инфраструктуры: проводится капитальный ремонт и оснащение зала </w:t>
      </w:r>
      <w:r w:rsidRPr="00630ABC">
        <w:rPr>
          <w:rFonts w:ascii="Times New Roman" w:eastAsia="Calibri" w:hAnsi="Times New Roman" w:cs="Times New Roman"/>
          <w:sz w:val="26"/>
          <w:szCs w:val="26"/>
        </w:rPr>
        <w:t xml:space="preserve">«Хазых </w:t>
      </w:r>
      <w:r w:rsidR="00BC2E4A">
        <w:rPr>
          <w:rFonts w:ascii="Times New Roman" w:eastAsia="Calibri" w:hAnsi="Times New Roman" w:cs="Times New Roman"/>
          <w:sz w:val="26"/>
          <w:szCs w:val="26"/>
        </w:rPr>
        <w:t>–</w:t>
      </w:r>
      <w:r w:rsidR="00BC2E4A" w:rsidRPr="00630A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eastAsia="Calibri" w:hAnsi="Times New Roman" w:cs="Times New Roman"/>
          <w:sz w:val="26"/>
          <w:szCs w:val="26"/>
        </w:rPr>
        <w:t>Здоровье»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для настольного тенниса </w:t>
      </w:r>
      <w:r w:rsidR="003C2546">
        <w:rPr>
          <w:rFonts w:ascii="Times New Roman" w:eastAsia="Calibri" w:hAnsi="Times New Roman" w:cs="Times New Roman"/>
          <w:bCs/>
          <w:sz w:val="26"/>
          <w:szCs w:val="26"/>
        </w:rPr>
        <w:t xml:space="preserve">для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лиц с поражением опорно-двигательного аппарата, а в физкультурно-оздоровительном комплексе </w:t>
      </w:r>
      <w:r w:rsidRPr="00630ABC">
        <w:rPr>
          <w:rFonts w:ascii="Times New Roman" w:eastAsia="Calibri" w:hAnsi="Times New Roman" w:cs="Times New Roman"/>
          <w:sz w:val="26"/>
          <w:szCs w:val="26"/>
        </w:rPr>
        <w:t>«Тепсей»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 функционирует бассейн со специальным оборудованием для занятий с детьми, имеющими заболевания. В рамках программы «Дети Черногорска» на стадионе «Шахтёр» действовала секция шахмат и шашек для инвалидов, которую посещали более 20 детей. В спортивной школе по конному спорту им. А. А. Магдалина работа</w:t>
      </w:r>
      <w:r w:rsidR="003C2546">
        <w:rPr>
          <w:rFonts w:ascii="Times New Roman" w:eastAsia="Calibri" w:hAnsi="Times New Roman" w:cs="Times New Roman"/>
          <w:bCs/>
          <w:sz w:val="26"/>
          <w:szCs w:val="26"/>
        </w:rPr>
        <w:t xml:space="preserve">ли </w:t>
      </w: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отделения для лиц с поражением ОДА и интеллектуальными нарушениями.</w:t>
      </w:r>
    </w:p>
    <w:p w14:paraId="4F963591" w14:textId="286735B5" w:rsidR="003C2546" w:rsidRDefault="00A01EAC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В 2025 году в Спортивной школе паралимпийского резерва Хакасии занимались 114 детей-инвалидов. Они осваивали адаптивные виды спорта в зависимости от нарушений здоровья. В республиканских мероприяти</w:t>
      </w:r>
      <w:r w:rsidR="00BF5102">
        <w:rPr>
          <w:rFonts w:ascii="Times New Roman" w:eastAsia="Calibri" w:hAnsi="Times New Roman" w:cs="Times New Roman"/>
          <w:bCs/>
          <w:sz w:val="26"/>
          <w:szCs w:val="26"/>
        </w:rPr>
        <w:t>ях принял участие 401 ребёнок.</w:t>
      </w:r>
    </w:p>
    <w:p w14:paraId="658634A7" w14:textId="77777777" w:rsidR="003C2546" w:rsidRDefault="00A01EAC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Был продолжен проект «Без границ»: проведено 25 физкультурно-спортивных мероприятий для семей с детьми с ментальными нарушениями.</w:t>
      </w:r>
    </w:p>
    <w:p w14:paraId="63BF3BF1" w14:textId="77777777" w:rsidR="003C2546" w:rsidRDefault="00656A7F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sz w:val="26"/>
          <w:szCs w:val="26"/>
        </w:rPr>
        <w:t>В детском спорте остается востребованным привлечение специалистов по спортивной психологии, создание системы поддержки юных спортсменов и профилактика конфликтных ситуаций в командах.</w:t>
      </w:r>
    </w:p>
    <w:p w14:paraId="5B0CAAA5" w14:textId="77777777" w:rsidR="003C2546" w:rsidRDefault="00A01EAC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30ABC">
        <w:rPr>
          <w:rFonts w:ascii="Times New Roman" w:hAnsi="Times New Roman" w:cs="Times New Roman"/>
          <w:b/>
          <w:i/>
          <w:sz w:val="26"/>
          <w:szCs w:val="26"/>
        </w:rPr>
        <w:t>Предло</w:t>
      </w:r>
      <w:r w:rsidR="003C2546">
        <w:rPr>
          <w:rFonts w:ascii="Times New Roman" w:hAnsi="Times New Roman" w:cs="Times New Roman"/>
          <w:b/>
          <w:i/>
          <w:sz w:val="26"/>
          <w:szCs w:val="26"/>
        </w:rPr>
        <w:t>ж</w:t>
      </w:r>
      <w:r w:rsidRPr="00630ABC">
        <w:rPr>
          <w:rFonts w:ascii="Times New Roman" w:hAnsi="Times New Roman" w:cs="Times New Roman"/>
          <w:b/>
          <w:i/>
          <w:sz w:val="26"/>
          <w:szCs w:val="26"/>
        </w:rPr>
        <w:t>ения по обеспечению права детей на доступ к занятиям спортом</w:t>
      </w:r>
    </w:p>
    <w:p w14:paraId="4E3C31BB" w14:textId="77777777" w:rsidR="003C2546" w:rsidRDefault="00656A7F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</w:rPr>
      </w:pPr>
      <w:r w:rsidRPr="00630ABC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Предложения Министерству физической культуры и спорта </w:t>
      </w:r>
      <w:r w:rsidR="004650A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РХ</w:t>
      </w:r>
      <w:r w:rsidRPr="00630ABC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:</w:t>
      </w:r>
    </w:p>
    <w:p w14:paraId="79CA1B6C" w14:textId="5964BD75" w:rsidR="003C2546" w:rsidRDefault="00BC2E4A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– </w:t>
      </w:r>
      <w:r w:rsidR="00A01EAC" w:rsidRPr="00630ABC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>роработать меры по обеспечению доступности спортивных объектов для детей с ОВЗ в шаговой доступности от мест проживания</w:t>
      </w:r>
      <w:r w:rsidR="00A01EAC" w:rsidRPr="00630ABC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14:paraId="62FB446E" w14:textId="0A42A14A" w:rsidR="003C2546" w:rsidRDefault="00BC2E4A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– </w:t>
      </w:r>
      <w:r w:rsidR="00A01EAC" w:rsidRPr="00630ABC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>родолжить создание условий для занятий адаптивной физической культурой и спортом</w:t>
      </w:r>
      <w:r w:rsidR="00B95BEE" w:rsidRPr="00630ABC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14:paraId="36406B8F" w14:textId="5BEDA34E" w:rsidR="003C2546" w:rsidRDefault="00BC2E4A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– </w:t>
      </w:r>
      <w:r w:rsidR="00B95BEE" w:rsidRPr="00630ABC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>ассмотреть возможность внедрения системы психологической поддержки детей-спортсменов</w:t>
      </w:r>
      <w:r w:rsidR="00B95BEE" w:rsidRPr="00630ABC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14:paraId="4F549905" w14:textId="53ECC6F1" w:rsidR="003C2546" w:rsidRDefault="00BC2E4A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– </w:t>
      </w:r>
      <w:r w:rsidR="00B95BEE" w:rsidRPr="00630ABC">
        <w:rPr>
          <w:rFonts w:ascii="Times New Roman" w:eastAsia="Calibri" w:hAnsi="Times New Roman" w:cs="Times New Roman"/>
          <w:bCs/>
          <w:sz w:val="26"/>
          <w:szCs w:val="26"/>
        </w:rPr>
        <w:t xml:space="preserve">разработать комплекс мер, направленных </w:t>
      </w:r>
      <w:r w:rsidR="00656A7F" w:rsidRPr="00630ABC">
        <w:rPr>
          <w:rFonts w:ascii="Times New Roman" w:eastAsia="Calibri" w:hAnsi="Times New Roman" w:cs="Times New Roman"/>
          <w:bCs/>
          <w:sz w:val="26"/>
          <w:szCs w:val="26"/>
        </w:rPr>
        <w:t>на решение кадрового вопроса в сфере физической культуры и спорта в сельской местности.</w:t>
      </w:r>
    </w:p>
    <w:p w14:paraId="74C72D9D" w14:textId="71E4A77A" w:rsidR="003C2546" w:rsidRPr="001968A9" w:rsidRDefault="00B95BEE" w:rsidP="00B1690E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</w:pPr>
      <w:r w:rsidRPr="00BC2E4A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2.14</w:t>
      </w:r>
      <w:r w:rsidR="00BC2E4A" w:rsidRPr="00BC2E4A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>.</w:t>
      </w:r>
      <w:r w:rsidR="004650A4" w:rsidRPr="00BC2E4A">
        <w:rPr>
          <w:rFonts w:ascii="Times New Roman" w:eastAsiaTheme="majorEastAsia" w:hAnsi="Times New Roman" w:cs="Times New Roman"/>
          <w:b/>
          <w:i/>
          <w:color w:val="275317" w:themeColor="accent6" w:themeShade="80"/>
          <w:sz w:val="28"/>
          <w:szCs w:val="28"/>
          <w:lang w:eastAsia="ru-RU"/>
        </w:rPr>
        <w:t xml:space="preserve"> </w:t>
      </w:r>
      <w:r w:rsidRPr="001968A9">
        <w:rPr>
          <w:rFonts w:ascii="Times New Roman" w:hAnsi="Times New Roman" w:cs="Times New Roman"/>
          <w:b/>
          <w:i/>
          <w:iCs/>
          <w:color w:val="275317" w:themeColor="accent6" w:themeShade="80"/>
          <w:sz w:val="28"/>
          <w:szCs w:val="28"/>
        </w:rPr>
        <w:t>Право на объединение</w:t>
      </w:r>
    </w:p>
    <w:p w14:paraId="61F7098F" w14:textId="77777777" w:rsidR="003C2546" w:rsidRDefault="008A2B6B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>Участие детей в общественных объединениях способствует их нравственному и патриотическому воспитанию, развитию лидерских и коммуникативных навыков, профилактике правонарушений, а также помогает раскрывать творческий потенциал.</w:t>
      </w:r>
    </w:p>
    <w:p w14:paraId="2092D0B4" w14:textId="3D98E311" w:rsidR="003C2546" w:rsidRDefault="00D60187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С 1 января 2025 года в Республике Хакасия стартовал национальный проект «Молодёжь и дети», направленный на создание условий для самореализации молодого поколения, поддержку их талантов и формирование патриотических ценностей среди граждан в возрасте от 14 до 35 лет. Министерство молодёжной политики и общественного развития </w:t>
      </w:r>
      <w:r w:rsidR="004650A4">
        <w:rPr>
          <w:rFonts w:ascii="Times New Roman" w:hAnsi="Times New Roman" w:cs="Times New Roman"/>
          <w:sz w:val="26"/>
          <w:szCs w:val="26"/>
        </w:rPr>
        <w:t>РХ</w:t>
      </w:r>
      <w:r w:rsidRPr="00630ABC">
        <w:rPr>
          <w:rFonts w:ascii="Times New Roman" w:hAnsi="Times New Roman" w:cs="Times New Roman"/>
          <w:sz w:val="26"/>
          <w:szCs w:val="26"/>
        </w:rPr>
        <w:t xml:space="preserve"> реализует его по двум ключевым направлениям: «Мы вместе» и </w:t>
      </w:r>
      <w:r w:rsidR="00A1375A">
        <w:rPr>
          <w:rFonts w:ascii="Times New Roman" w:hAnsi="Times New Roman" w:cs="Times New Roman"/>
          <w:sz w:val="26"/>
          <w:szCs w:val="26"/>
        </w:rPr>
        <w:t xml:space="preserve">«Россия </w:t>
      </w:r>
      <w:r w:rsidR="00BC2E4A">
        <w:rPr>
          <w:rFonts w:ascii="Times New Roman" w:hAnsi="Times New Roman" w:cs="Times New Roman"/>
          <w:sz w:val="26"/>
          <w:szCs w:val="26"/>
        </w:rPr>
        <w:t xml:space="preserve">– </w:t>
      </w:r>
      <w:r w:rsidR="00A1375A">
        <w:rPr>
          <w:rFonts w:ascii="Times New Roman" w:hAnsi="Times New Roman" w:cs="Times New Roman"/>
          <w:sz w:val="26"/>
          <w:szCs w:val="26"/>
        </w:rPr>
        <w:t>страна возможностей».</w:t>
      </w:r>
    </w:p>
    <w:p w14:paraId="6F724C3C" w14:textId="5350A9C7" w:rsidR="003C2546" w:rsidRDefault="008A2B6B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Наиболее многочисленные из </w:t>
      </w:r>
      <w:r w:rsidR="00A1375A">
        <w:rPr>
          <w:rFonts w:ascii="Times New Roman" w:hAnsi="Times New Roman" w:cs="Times New Roman"/>
          <w:iCs/>
          <w:sz w:val="26"/>
          <w:szCs w:val="26"/>
        </w:rPr>
        <w:t>д</w:t>
      </w:r>
      <w:r w:rsidR="00A1375A" w:rsidRPr="00A1375A">
        <w:rPr>
          <w:rFonts w:ascii="Times New Roman" w:hAnsi="Times New Roman" w:cs="Times New Roman"/>
          <w:iCs/>
          <w:sz w:val="26"/>
          <w:szCs w:val="26"/>
        </w:rPr>
        <w:t>етск</w:t>
      </w:r>
      <w:r w:rsidR="004650A4">
        <w:rPr>
          <w:rFonts w:ascii="Times New Roman" w:hAnsi="Times New Roman" w:cs="Times New Roman"/>
          <w:iCs/>
          <w:sz w:val="26"/>
          <w:szCs w:val="26"/>
        </w:rPr>
        <w:t>их</w:t>
      </w:r>
      <w:r w:rsidR="00A1375A" w:rsidRPr="00A1375A">
        <w:rPr>
          <w:rFonts w:ascii="Times New Roman" w:hAnsi="Times New Roman" w:cs="Times New Roman"/>
          <w:iCs/>
          <w:sz w:val="26"/>
          <w:szCs w:val="26"/>
        </w:rPr>
        <w:t xml:space="preserve"> и молодёжн</w:t>
      </w:r>
      <w:r w:rsidR="00A1375A">
        <w:rPr>
          <w:rFonts w:ascii="Times New Roman" w:hAnsi="Times New Roman" w:cs="Times New Roman"/>
          <w:iCs/>
          <w:sz w:val="26"/>
          <w:szCs w:val="26"/>
        </w:rPr>
        <w:t>ых</w:t>
      </w:r>
      <w:r w:rsidR="00A1375A" w:rsidRPr="00A1375A">
        <w:rPr>
          <w:rFonts w:ascii="Times New Roman" w:hAnsi="Times New Roman" w:cs="Times New Roman"/>
          <w:iCs/>
          <w:sz w:val="26"/>
          <w:szCs w:val="26"/>
        </w:rPr>
        <w:t xml:space="preserve"> объединени</w:t>
      </w:r>
      <w:r w:rsidR="00A1375A">
        <w:rPr>
          <w:rFonts w:ascii="Times New Roman" w:hAnsi="Times New Roman" w:cs="Times New Roman"/>
          <w:iCs/>
          <w:sz w:val="26"/>
          <w:szCs w:val="26"/>
        </w:rPr>
        <w:t>й</w:t>
      </w:r>
      <w:r w:rsidRPr="00A1375A">
        <w:rPr>
          <w:rFonts w:ascii="Times New Roman" w:hAnsi="Times New Roman" w:cs="Times New Roman"/>
          <w:sz w:val="26"/>
          <w:szCs w:val="26"/>
        </w:rPr>
        <w:t xml:space="preserve"> </w:t>
      </w:r>
      <w:r w:rsidR="00BC2E4A">
        <w:rPr>
          <w:rFonts w:ascii="Times New Roman" w:hAnsi="Times New Roman" w:cs="Times New Roman"/>
          <w:sz w:val="26"/>
          <w:szCs w:val="26"/>
        </w:rPr>
        <w:t>–</w:t>
      </w:r>
      <w:r w:rsidR="00BC2E4A" w:rsidRPr="00A1375A">
        <w:rPr>
          <w:rFonts w:ascii="Times New Roman" w:hAnsi="Times New Roman" w:cs="Times New Roman"/>
          <w:sz w:val="26"/>
          <w:szCs w:val="26"/>
        </w:rPr>
        <w:t xml:space="preserve"> </w:t>
      </w:r>
      <w:r w:rsidRPr="00A1375A">
        <w:rPr>
          <w:rFonts w:ascii="Times New Roman" w:hAnsi="Times New Roman" w:cs="Times New Roman"/>
          <w:sz w:val="26"/>
          <w:szCs w:val="26"/>
        </w:rPr>
        <w:t>«Движение первых», «ЮНАРМИЯ» и молодёжное движение «Здоровое поколение».</w:t>
      </w:r>
    </w:p>
    <w:p w14:paraId="78FF270E" w14:textId="0687C7EE" w:rsidR="003C2546" w:rsidRDefault="008A2B6B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«Движение первых» активно развивается: в 2025 году </w:t>
      </w:r>
      <w:r w:rsidR="003B436D" w:rsidRPr="00630ABC">
        <w:rPr>
          <w:rFonts w:ascii="Times New Roman" w:hAnsi="Times New Roman" w:cs="Times New Roman"/>
          <w:sz w:val="26"/>
          <w:szCs w:val="26"/>
        </w:rPr>
        <w:t xml:space="preserve">в его рамках </w:t>
      </w:r>
      <w:r w:rsidRPr="00630ABC">
        <w:rPr>
          <w:rFonts w:ascii="Times New Roman" w:hAnsi="Times New Roman" w:cs="Times New Roman"/>
          <w:sz w:val="26"/>
          <w:szCs w:val="26"/>
        </w:rPr>
        <w:t>действовало 324 первичных отделения</w:t>
      </w:r>
      <w:r w:rsidR="003B436D" w:rsidRPr="00630ABC">
        <w:rPr>
          <w:rFonts w:ascii="Times New Roman" w:hAnsi="Times New Roman" w:cs="Times New Roman"/>
          <w:sz w:val="26"/>
          <w:szCs w:val="26"/>
        </w:rPr>
        <w:t>. Ч</w:t>
      </w:r>
      <w:r w:rsidRPr="00630ABC">
        <w:rPr>
          <w:rFonts w:ascii="Times New Roman" w:hAnsi="Times New Roman" w:cs="Times New Roman"/>
          <w:sz w:val="26"/>
          <w:szCs w:val="26"/>
        </w:rPr>
        <w:t>исленность участников</w:t>
      </w:r>
      <w:r w:rsidR="003B436D" w:rsidRPr="00630ABC">
        <w:rPr>
          <w:rFonts w:ascii="Times New Roman" w:hAnsi="Times New Roman" w:cs="Times New Roman"/>
          <w:sz w:val="26"/>
          <w:szCs w:val="26"/>
        </w:rPr>
        <w:t>-н</w:t>
      </w:r>
      <w:r w:rsidRPr="00630ABC">
        <w:rPr>
          <w:rFonts w:ascii="Times New Roman" w:hAnsi="Times New Roman" w:cs="Times New Roman"/>
          <w:sz w:val="26"/>
          <w:szCs w:val="26"/>
        </w:rPr>
        <w:t xml:space="preserve">есовершеннолетних на </w:t>
      </w:r>
      <w:r w:rsidR="00A82143">
        <w:rPr>
          <w:rFonts w:ascii="Times New Roman" w:hAnsi="Times New Roman" w:cs="Times New Roman"/>
          <w:sz w:val="26"/>
          <w:szCs w:val="26"/>
        </w:rPr>
        <w:t>3</w:t>
      </w:r>
      <w:r w:rsidR="00A82143" w:rsidRPr="00630ABC">
        <w:rPr>
          <w:rFonts w:ascii="Times New Roman" w:hAnsi="Times New Roman" w:cs="Times New Roman"/>
          <w:sz w:val="26"/>
          <w:szCs w:val="26"/>
        </w:rPr>
        <w:t>1</w:t>
      </w:r>
      <w:r w:rsidR="003B436D" w:rsidRPr="00630ABC">
        <w:rPr>
          <w:rFonts w:ascii="Times New Roman" w:hAnsi="Times New Roman" w:cs="Times New Roman"/>
          <w:sz w:val="26"/>
          <w:szCs w:val="26"/>
        </w:rPr>
        <w:t>.</w:t>
      </w:r>
      <w:r w:rsidR="00A82143">
        <w:rPr>
          <w:rFonts w:ascii="Times New Roman" w:hAnsi="Times New Roman" w:cs="Times New Roman"/>
          <w:sz w:val="26"/>
          <w:szCs w:val="26"/>
        </w:rPr>
        <w:t>12</w:t>
      </w:r>
      <w:r w:rsidR="003B436D" w:rsidRPr="00630ABC">
        <w:rPr>
          <w:rFonts w:ascii="Times New Roman" w:hAnsi="Times New Roman" w:cs="Times New Roman"/>
          <w:sz w:val="26"/>
          <w:szCs w:val="26"/>
        </w:rPr>
        <w:t>.</w:t>
      </w:r>
      <w:r w:rsidR="00A82143" w:rsidRPr="00630ABC">
        <w:rPr>
          <w:rFonts w:ascii="Times New Roman" w:hAnsi="Times New Roman" w:cs="Times New Roman"/>
          <w:sz w:val="26"/>
          <w:szCs w:val="26"/>
        </w:rPr>
        <w:t>202</w:t>
      </w:r>
      <w:r w:rsidR="00A82143">
        <w:rPr>
          <w:rFonts w:ascii="Times New Roman" w:hAnsi="Times New Roman" w:cs="Times New Roman"/>
          <w:sz w:val="26"/>
          <w:szCs w:val="26"/>
        </w:rPr>
        <w:t>5</w:t>
      </w:r>
      <w:r w:rsidR="00A82143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года составила 41</w:t>
      </w:r>
      <w:r w:rsidR="00622DBF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>217 человек (из них 20</w:t>
      </w:r>
      <w:r w:rsidR="00622DBF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 xml:space="preserve">057 </w:t>
      </w:r>
      <w:r w:rsidR="00BC2E4A">
        <w:rPr>
          <w:rFonts w:ascii="Times New Roman" w:hAnsi="Times New Roman" w:cs="Times New Roman"/>
          <w:sz w:val="26"/>
          <w:szCs w:val="26"/>
        </w:rPr>
        <w:t>–</w:t>
      </w:r>
      <w:r w:rsidR="00BC2E4A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в возрасте от 6 до 14 лет, 21</w:t>
      </w:r>
      <w:r w:rsidR="00622DBF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 xml:space="preserve">160 </w:t>
      </w:r>
      <w:r w:rsidR="00BC2E4A">
        <w:rPr>
          <w:rFonts w:ascii="Times New Roman" w:hAnsi="Times New Roman" w:cs="Times New Roman"/>
          <w:sz w:val="26"/>
          <w:szCs w:val="26"/>
        </w:rPr>
        <w:t>–</w:t>
      </w:r>
      <w:r w:rsidR="00BC2E4A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 xml:space="preserve">от 15 до 18 лет), количество наставников </w:t>
      </w:r>
      <w:r w:rsidR="00BC2E4A">
        <w:rPr>
          <w:rFonts w:ascii="Times New Roman" w:hAnsi="Times New Roman" w:cs="Times New Roman"/>
          <w:sz w:val="26"/>
          <w:szCs w:val="26"/>
        </w:rPr>
        <w:t>–</w:t>
      </w:r>
      <w:r w:rsidR="00BC2E4A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5</w:t>
      </w:r>
      <w:r w:rsidR="003C2546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>277</w:t>
      </w:r>
      <w:r w:rsidR="00622DBF">
        <w:rPr>
          <w:rFonts w:ascii="Times New Roman" w:hAnsi="Times New Roman" w:cs="Times New Roman"/>
          <w:sz w:val="26"/>
          <w:szCs w:val="26"/>
        </w:rPr>
        <w:t>.</w:t>
      </w:r>
    </w:p>
    <w:p w14:paraId="5D987330" w14:textId="03D364F8" w:rsidR="003C2546" w:rsidRDefault="00BC2E4A" w:rsidP="003C254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B436D" w:rsidRPr="00630ABC">
        <w:rPr>
          <w:rFonts w:ascii="Times New Roman" w:hAnsi="Times New Roman" w:cs="Times New Roman"/>
          <w:sz w:val="26"/>
          <w:szCs w:val="26"/>
        </w:rPr>
        <w:t>Движением первых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B436D" w:rsidRPr="00630ABC">
        <w:rPr>
          <w:rFonts w:ascii="Times New Roman" w:hAnsi="Times New Roman" w:cs="Times New Roman"/>
          <w:sz w:val="26"/>
          <w:szCs w:val="26"/>
        </w:rPr>
        <w:t xml:space="preserve"> в 2025 году было проведено более 70 мероприятий,</w:t>
      </w:r>
      <w:r w:rsidR="008A2B6B" w:rsidRPr="00630ABC">
        <w:rPr>
          <w:rFonts w:ascii="Times New Roman" w:hAnsi="Times New Roman" w:cs="Times New Roman"/>
          <w:sz w:val="26"/>
          <w:szCs w:val="26"/>
        </w:rPr>
        <w:t xml:space="preserve"> включая военно-патриотическую игру «Зарница 2.0». Отряд «Ирбис» (Усть-Абаканский район) занял III место в</w:t>
      </w:r>
      <w:r w:rsidR="003B436D" w:rsidRPr="00630ABC">
        <w:rPr>
          <w:rFonts w:ascii="Times New Roman" w:hAnsi="Times New Roman" w:cs="Times New Roman"/>
          <w:sz w:val="26"/>
          <w:szCs w:val="26"/>
        </w:rPr>
        <w:t>о всероссийском</w:t>
      </w:r>
      <w:r w:rsidR="008A2B6B" w:rsidRPr="00630ABC">
        <w:rPr>
          <w:rFonts w:ascii="Times New Roman" w:hAnsi="Times New Roman" w:cs="Times New Roman"/>
          <w:sz w:val="26"/>
          <w:szCs w:val="26"/>
        </w:rPr>
        <w:t xml:space="preserve"> финале. </w:t>
      </w:r>
      <w:r w:rsidR="003B436D" w:rsidRPr="00630ABC">
        <w:rPr>
          <w:rFonts w:ascii="Times New Roman" w:hAnsi="Times New Roman" w:cs="Times New Roman"/>
          <w:sz w:val="26"/>
          <w:szCs w:val="26"/>
        </w:rPr>
        <w:t>Также у</w:t>
      </w:r>
      <w:r w:rsidR="008A2B6B" w:rsidRPr="00630ABC">
        <w:rPr>
          <w:rFonts w:ascii="Times New Roman" w:hAnsi="Times New Roman" w:cs="Times New Roman"/>
          <w:sz w:val="26"/>
          <w:szCs w:val="26"/>
        </w:rPr>
        <w:t xml:space="preserve">частники движения успешно выступали </w:t>
      </w:r>
      <w:r w:rsidR="003B436D" w:rsidRPr="00630ABC">
        <w:rPr>
          <w:rFonts w:ascii="Times New Roman" w:hAnsi="Times New Roman" w:cs="Times New Roman"/>
          <w:sz w:val="26"/>
          <w:szCs w:val="26"/>
        </w:rPr>
        <w:t xml:space="preserve">в других </w:t>
      </w:r>
      <w:r w:rsidR="008A2B6B" w:rsidRPr="00630ABC">
        <w:rPr>
          <w:rFonts w:ascii="Times New Roman" w:hAnsi="Times New Roman" w:cs="Times New Roman"/>
          <w:sz w:val="26"/>
          <w:szCs w:val="26"/>
        </w:rPr>
        <w:t>федеральных проектах</w:t>
      </w:r>
      <w:r w:rsidR="003B436D" w:rsidRPr="00630ABC">
        <w:rPr>
          <w:rFonts w:ascii="Times New Roman" w:hAnsi="Times New Roman" w:cs="Times New Roman"/>
          <w:sz w:val="26"/>
          <w:szCs w:val="26"/>
        </w:rPr>
        <w:t>. Н</w:t>
      </w:r>
      <w:r w:rsidR="008A2B6B" w:rsidRPr="00630ABC">
        <w:rPr>
          <w:rFonts w:ascii="Times New Roman" w:hAnsi="Times New Roman" w:cs="Times New Roman"/>
          <w:sz w:val="26"/>
          <w:szCs w:val="26"/>
        </w:rPr>
        <w:t>апример</w:t>
      </w:r>
      <w:r w:rsidR="003B436D" w:rsidRPr="00630ABC">
        <w:rPr>
          <w:rFonts w:ascii="Times New Roman" w:hAnsi="Times New Roman" w:cs="Times New Roman"/>
          <w:sz w:val="26"/>
          <w:szCs w:val="26"/>
        </w:rPr>
        <w:t>,</w:t>
      </w:r>
      <w:r w:rsidR="008A2B6B" w:rsidRPr="00630ABC">
        <w:rPr>
          <w:rFonts w:ascii="Times New Roman" w:hAnsi="Times New Roman" w:cs="Times New Roman"/>
          <w:sz w:val="26"/>
          <w:szCs w:val="26"/>
        </w:rPr>
        <w:t xml:space="preserve"> команда «МедиаБрайт» </w:t>
      </w:r>
      <w:r w:rsidR="003B436D" w:rsidRPr="00630ABC">
        <w:rPr>
          <w:rFonts w:ascii="Times New Roman" w:hAnsi="Times New Roman" w:cs="Times New Roman"/>
          <w:sz w:val="26"/>
          <w:szCs w:val="26"/>
        </w:rPr>
        <w:t>(г.</w:t>
      </w:r>
      <w:r w:rsidR="00E76F12">
        <w:rPr>
          <w:rFonts w:ascii="Times New Roman" w:hAnsi="Times New Roman" w:cs="Times New Roman"/>
          <w:sz w:val="26"/>
          <w:szCs w:val="26"/>
        </w:rPr>
        <w:t xml:space="preserve"> </w:t>
      </w:r>
      <w:r w:rsidR="008A2B6B" w:rsidRPr="00630ABC">
        <w:rPr>
          <w:rFonts w:ascii="Times New Roman" w:hAnsi="Times New Roman" w:cs="Times New Roman"/>
          <w:sz w:val="26"/>
          <w:szCs w:val="26"/>
        </w:rPr>
        <w:t>Абакан</w:t>
      </w:r>
      <w:r w:rsidR="003B436D" w:rsidRPr="00630ABC">
        <w:rPr>
          <w:rFonts w:ascii="Times New Roman" w:hAnsi="Times New Roman" w:cs="Times New Roman"/>
          <w:sz w:val="26"/>
          <w:szCs w:val="26"/>
        </w:rPr>
        <w:t>)</w:t>
      </w:r>
      <w:r w:rsidR="008A2B6B" w:rsidRPr="00630ABC">
        <w:rPr>
          <w:rFonts w:ascii="Times New Roman" w:hAnsi="Times New Roman" w:cs="Times New Roman"/>
          <w:sz w:val="26"/>
          <w:szCs w:val="26"/>
        </w:rPr>
        <w:t xml:space="preserve"> участвовала в «Ме</w:t>
      </w:r>
      <w:r w:rsidR="00E76F12">
        <w:rPr>
          <w:rFonts w:ascii="Times New Roman" w:hAnsi="Times New Roman" w:cs="Times New Roman"/>
          <w:sz w:val="26"/>
          <w:szCs w:val="26"/>
        </w:rPr>
        <w:t>диаПритяжении», а ученица школы</w:t>
      </w:r>
      <w:r w:rsidR="00E76F12">
        <w:rPr>
          <w:rFonts w:ascii="Times New Roman" w:hAnsi="Times New Roman" w:cs="Times New Roman"/>
          <w:sz w:val="26"/>
          <w:szCs w:val="26"/>
        </w:rPr>
        <w:br/>
      </w:r>
      <w:r w:rsidR="008A2B6B" w:rsidRPr="00630ABC">
        <w:rPr>
          <w:rFonts w:ascii="Times New Roman" w:hAnsi="Times New Roman" w:cs="Times New Roman"/>
          <w:sz w:val="26"/>
          <w:szCs w:val="26"/>
        </w:rPr>
        <w:t>№</w:t>
      </w:r>
      <w:r w:rsidR="00ED2F07">
        <w:rPr>
          <w:rFonts w:ascii="Times New Roman" w:hAnsi="Times New Roman" w:cs="Times New Roman"/>
          <w:sz w:val="26"/>
          <w:szCs w:val="26"/>
        </w:rPr>
        <w:t xml:space="preserve"> </w:t>
      </w:r>
      <w:r w:rsidR="008A2B6B" w:rsidRPr="00630ABC">
        <w:rPr>
          <w:rFonts w:ascii="Times New Roman" w:hAnsi="Times New Roman" w:cs="Times New Roman"/>
          <w:sz w:val="26"/>
          <w:szCs w:val="26"/>
        </w:rPr>
        <w:t xml:space="preserve">29 </w:t>
      </w:r>
      <w:r w:rsidR="003B436D" w:rsidRPr="00630ABC">
        <w:rPr>
          <w:rFonts w:ascii="Times New Roman" w:hAnsi="Times New Roman" w:cs="Times New Roman"/>
          <w:sz w:val="26"/>
          <w:szCs w:val="26"/>
        </w:rPr>
        <w:t>(г.</w:t>
      </w:r>
      <w:r w:rsidR="00E76F12">
        <w:rPr>
          <w:rFonts w:ascii="Times New Roman" w:hAnsi="Times New Roman" w:cs="Times New Roman"/>
          <w:sz w:val="26"/>
          <w:szCs w:val="26"/>
        </w:rPr>
        <w:t xml:space="preserve"> </w:t>
      </w:r>
      <w:r w:rsidR="003B436D" w:rsidRPr="00630ABC">
        <w:rPr>
          <w:rFonts w:ascii="Times New Roman" w:hAnsi="Times New Roman" w:cs="Times New Roman"/>
          <w:sz w:val="26"/>
          <w:szCs w:val="26"/>
        </w:rPr>
        <w:t xml:space="preserve">Абакан) </w:t>
      </w:r>
      <w:r w:rsidR="008A2B6B" w:rsidRPr="00630ABC">
        <w:rPr>
          <w:rFonts w:ascii="Times New Roman" w:hAnsi="Times New Roman" w:cs="Times New Roman"/>
          <w:sz w:val="26"/>
          <w:szCs w:val="26"/>
        </w:rPr>
        <w:t>заняла II место в конкурсе «Инженеры транспорта» с проектом «Тропою шамана».</w:t>
      </w:r>
    </w:p>
    <w:p w14:paraId="2D57FCBC" w14:textId="5B823FDE" w:rsidR="004C7E7E" w:rsidRDefault="008A2B6B" w:rsidP="004C7E7E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542A">
        <w:rPr>
          <w:rFonts w:ascii="Times New Roman" w:hAnsi="Times New Roman" w:cs="Times New Roman"/>
          <w:sz w:val="26"/>
          <w:szCs w:val="26"/>
        </w:rPr>
        <w:t xml:space="preserve">На </w:t>
      </w:r>
      <w:r w:rsidR="001968A9">
        <w:rPr>
          <w:rFonts w:ascii="Times New Roman" w:hAnsi="Times New Roman" w:cs="Times New Roman"/>
          <w:sz w:val="26"/>
          <w:szCs w:val="26"/>
        </w:rPr>
        <w:t>конец</w:t>
      </w:r>
      <w:r w:rsidR="001968A9" w:rsidRPr="0011542A">
        <w:rPr>
          <w:rFonts w:ascii="Times New Roman" w:hAnsi="Times New Roman" w:cs="Times New Roman"/>
          <w:sz w:val="26"/>
          <w:szCs w:val="26"/>
        </w:rPr>
        <w:t xml:space="preserve"> 20</w:t>
      </w:r>
      <w:r w:rsidR="001968A9">
        <w:rPr>
          <w:rFonts w:ascii="Times New Roman" w:hAnsi="Times New Roman" w:cs="Times New Roman"/>
          <w:sz w:val="26"/>
          <w:szCs w:val="26"/>
        </w:rPr>
        <w:t>25</w:t>
      </w:r>
      <w:r w:rsidR="001968A9" w:rsidRPr="0011542A">
        <w:rPr>
          <w:rFonts w:ascii="Times New Roman" w:hAnsi="Times New Roman" w:cs="Times New Roman"/>
          <w:sz w:val="26"/>
          <w:szCs w:val="26"/>
        </w:rPr>
        <w:t xml:space="preserve"> </w:t>
      </w:r>
      <w:r w:rsidRPr="0011542A">
        <w:rPr>
          <w:rFonts w:ascii="Times New Roman" w:hAnsi="Times New Roman" w:cs="Times New Roman"/>
          <w:sz w:val="26"/>
          <w:szCs w:val="26"/>
        </w:rPr>
        <w:t>года в республике работают 13 муниципальных отделений и 101 отряд</w:t>
      </w:r>
      <w:r w:rsidR="00E76F12" w:rsidRPr="0011542A">
        <w:rPr>
          <w:rFonts w:ascii="Times New Roman" w:hAnsi="Times New Roman" w:cs="Times New Roman"/>
          <w:sz w:val="26"/>
          <w:szCs w:val="26"/>
        </w:rPr>
        <w:t xml:space="preserve"> </w:t>
      </w:r>
      <w:r w:rsidR="0011542A" w:rsidRPr="0011542A">
        <w:rPr>
          <w:rFonts w:ascii="Times New Roman" w:hAnsi="Times New Roman" w:cs="Times New Roman"/>
          <w:sz w:val="26"/>
          <w:szCs w:val="26"/>
        </w:rPr>
        <w:t xml:space="preserve">ВВПОД </w:t>
      </w:r>
      <w:r w:rsidR="00E76F12" w:rsidRPr="0011542A">
        <w:rPr>
          <w:rFonts w:ascii="Times New Roman" w:hAnsi="Times New Roman" w:cs="Times New Roman"/>
          <w:sz w:val="26"/>
          <w:szCs w:val="26"/>
        </w:rPr>
        <w:t>«ЮНАРМИЯ</w:t>
      </w:r>
      <w:r w:rsidR="00E76F12" w:rsidRPr="00630ABC">
        <w:rPr>
          <w:rFonts w:ascii="Times New Roman" w:hAnsi="Times New Roman" w:cs="Times New Roman"/>
          <w:sz w:val="26"/>
          <w:szCs w:val="26"/>
        </w:rPr>
        <w:t>».</w:t>
      </w:r>
      <w:r w:rsidR="00DD1CF7" w:rsidRPr="00630ABC">
        <w:rPr>
          <w:rFonts w:ascii="Times New Roman" w:hAnsi="Times New Roman" w:cs="Times New Roman"/>
          <w:sz w:val="26"/>
          <w:szCs w:val="26"/>
        </w:rPr>
        <w:t xml:space="preserve"> О</w:t>
      </w:r>
      <w:r w:rsidRPr="00630ABC">
        <w:rPr>
          <w:rFonts w:ascii="Times New Roman" w:hAnsi="Times New Roman" w:cs="Times New Roman"/>
          <w:sz w:val="26"/>
          <w:szCs w:val="26"/>
        </w:rPr>
        <w:t xml:space="preserve">бщая </w:t>
      </w:r>
      <w:r w:rsidR="004C7E7E">
        <w:rPr>
          <w:rFonts w:ascii="Times New Roman" w:hAnsi="Times New Roman" w:cs="Times New Roman"/>
          <w:sz w:val="26"/>
          <w:szCs w:val="26"/>
        </w:rPr>
        <w:t xml:space="preserve">его </w:t>
      </w:r>
      <w:r w:rsidRPr="00630ABC">
        <w:rPr>
          <w:rFonts w:ascii="Times New Roman" w:hAnsi="Times New Roman" w:cs="Times New Roman"/>
          <w:sz w:val="26"/>
          <w:szCs w:val="26"/>
        </w:rPr>
        <w:t xml:space="preserve">численность </w:t>
      </w:r>
      <w:r w:rsidR="00BC2E4A">
        <w:rPr>
          <w:rFonts w:ascii="Times New Roman" w:hAnsi="Times New Roman" w:cs="Times New Roman"/>
          <w:sz w:val="26"/>
          <w:szCs w:val="26"/>
        </w:rPr>
        <w:t>–</w:t>
      </w:r>
      <w:r w:rsidR="00BC2E4A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Pr="00630ABC">
        <w:rPr>
          <w:rFonts w:ascii="Times New Roman" w:hAnsi="Times New Roman" w:cs="Times New Roman"/>
          <w:sz w:val="26"/>
          <w:szCs w:val="26"/>
        </w:rPr>
        <w:t>7</w:t>
      </w:r>
      <w:r w:rsidR="0011542A">
        <w:rPr>
          <w:rFonts w:ascii="Times New Roman" w:hAnsi="Times New Roman" w:cs="Times New Roman"/>
          <w:sz w:val="26"/>
          <w:szCs w:val="26"/>
        </w:rPr>
        <w:t> </w:t>
      </w:r>
      <w:r w:rsidRPr="00630ABC">
        <w:rPr>
          <w:rFonts w:ascii="Times New Roman" w:hAnsi="Times New Roman" w:cs="Times New Roman"/>
          <w:sz w:val="26"/>
          <w:szCs w:val="26"/>
        </w:rPr>
        <w:t>713 человек.</w:t>
      </w:r>
      <w:r w:rsidR="00DD1CF7" w:rsidRPr="00630ABC">
        <w:rPr>
          <w:rFonts w:ascii="Times New Roman" w:hAnsi="Times New Roman" w:cs="Times New Roman"/>
          <w:sz w:val="26"/>
          <w:szCs w:val="26"/>
        </w:rPr>
        <w:t xml:space="preserve"> </w:t>
      </w:r>
      <w:r w:rsidR="00BC2E4A" w:rsidRPr="00630ABC">
        <w:rPr>
          <w:rFonts w:ascii="Times New Roman" w:hAnsi="Times New Roman" w:cs="Times New Roman"/>
          <w:sz w:val="26"/>
          <w:szCs w:val="26"/>
        </w:rPr>
        <w:t>В</w:t>
      </w:r>
      <w:r w:rsidR="00BC2E4A">
        <w:rPr>
          <w:rFonts w:ascii="Times New Roman" w:hAnsi="Times New Roman" w:cs="Times New Roman"/>
          <w:sz w:val="26"/>
          <w:szCs w:val="26"/>
        </w:rPr>
        <w:t> </w:t>
      </w:r>
      <w:r w:rsidR="00BC2E4A" w:rsidRPr="00630ABC">
        <w:rPr>
          <w:rFonts w:ascii="Times New Roman" w:hAnsi="Times New Roman" w:cs="Times New Roman"/>
          <w:sz w:val="26"/>
          <w:szCs w:val="26"/>
        </w:rPr>
        <w:t>2025</w:t>
      </w:r>
      <w:r w:rsidR="00BC2E4A">
        <w:rPr>
          <w:rFonts w:ascii="Times New Roman" w:hAnsi="Times New Roman" w:cs="Times New Roman"/>
          <w:sz w:val="26"/>
          <w:szCs w:val="26"/>
        </w:rPr>
        <w:t> </w:t>
      </w:r>
      <w:r w:rsidR="00DD1CF7" w:rsidRPr="00630ABC">
        <w:rPr>
          <w:rFonts w:ascii="Times New Roman" w:hAnsi="Times New Roman" w:cs="Times New Roman"/>
          <w:sz w:val="26"/>
          <w:szCs w:val="26"/>
        </w:rPr>
        <w:t>году региональное отделение «ЮНАРМИИ» в Хакасии провело ряд мероприятий военной и патриотической направленности, включая профильные смены, митинги и турниры.</w:t>
      </w:r>
    </w:p>
    <w:p w14:paraId="55056D6C" w14:textId="77777777" w:rsidR="004C7E7E" w:rsidRDefault="008A2B6B" w:rsidP="004C7E7E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1319C">
        <w:rPr>
          <w:rFonts w:ascii="Times New Roman" w:hAnsi="Times New Roman" w:cs="Times New Roman"/>
          <w:bCs/>
          <w:iCs/>
          <w:sz w:val="26"/>
          <w:szCs w:val="26"/>
        </w:rPr>
        <w:t>Детский общест</w:t>
      </w:r>
      <w:r w:rsidR="00A1375A">
        <w:rPr>
          <w:rFonts w:ascii="Times New Roman" w:hAnsi="Times New Roman" w:cs="Times New Roman"/>
          <w:bCs/>
          <w:iCs/>
          <w:sz w:val="26"/>
          <w:szCs w:val="26"/>
        </w:rPr>
        <w:t>венный совет при Уполномоченном д</w:t>
      </w:r>
      <w:r w:rsidRPr="0021319C">
        <w:rPr>
          <w:rFonts w:ascii="Times New Roman" w:hAnsi="Times New Roman" w:cs="Times New Roman"/>
          <w:bCs/>
          <w:iCs/>
          <w:sz w:val="26"/>
          <w:szCs w:val="26"/>
        </w:rPr>
        <w:t>ействует с 2013 года для налаживания диалога детей с властью, правового просвещения и учёта мнения несовершеннолетних при принятии решений. В состав совета входят 27 детей в возрасте от 14 до 18 лет от всех муниципальных образований.</w:t>
      </w:r>
    </w:p>
    <w:p w14:paraId="17E58869" w14:textId="58EC4464" w:rsidR="004C7E7E" w:rsidRDefault="008A2B6B" w:rsidP="004C7E7E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ABC">
        <w:rPr>
          <w:rFonts w:ascii="Times New Roman" w:hAnsi="Times New Roman" w:cs="Times New Roman"/>
          <w:sz w:val="26"/>
          <w:szCs w:val="26"/>
        </w:rPr>
        <w:t xml:space="preserve">В 2025 году поступило </w:t>
      </w:r>
      <w:r w:rsidR="00DD1CF7" w:rsidRPr="00630ABC">
        <w:rPr>
          <w:rFonts w:ascii="Times New Roman" w:hAnsi="Times New Roman" w:cs="Times New Roman"/>
          <w:sz w:val="26"/>
          <w:szCs w:val="26"/>
        </w:rPr>
        <w:t>лишь</w:t>
      </w:r>
      <w:r w:rsidRPr="00630ABC">
        <w:rPr>
          <w:rFonts w:ascii="Times New Roman" w:hAnsi="Times New Roman" w:cs="Times New Roman"/>
          <w:sz w:val="26"/>
          <w:szCs w:val="26"/>
        </w:rPr>
        <w:t xml:space="preserve"> одно обращение по </w:t>
      </w:r>
      <w:r w:rsidR="00E92515">
        <w:rPr>
          <w:rFonts w:ascii="Times New Roman" w:hAnsi="Times New Roman" w:cs="Times New Roman"/>
          <w:sz w:val="26"/>
          <w:szCs w:val="26"/>
        </w:rPr>
        <w:t>реализации права на объединение</w:t>
      </w:r>
      <w:r w:rsidRPr="00630ABC">
        <w:rPr>
          <w:rFonts w:ascii="Times New Roman" w:hAnsi="Times New Roman" w:cs="Times New Roman"/>
          <w:sz w:val="26"/>
          <w:szCs w:val="26"/>
        </w:rPr>
        <w:t>, однако некоторые проблемы сохраняются. Во-первых, так называемое «номинальное» членство, когда ребёнок формально вступает в объединение, не понимая его целей, и не проявляет активности во многом из-за недостаточной информированности о деятельности организаций. Во-вторых, многие активные и успешные дети испытывают острую нехватку времени из-за высокой школьной загруженности</w:t>
      </w:r>
      <w:r w:rsidR="00DD1CF7" w:rsidRPr="00630ABC">
        <w:rPr>
          <w:rFonts w:ascii="Times New Roman" w:hAnsi="Times New Roman" w:cs="Times New Roman"/>
          <w:sz w:val="26"/>
          <w:szCs w:val="26"/>
        </w:rPr>
        <w:t>. Это</w:t>
      </w:r>
      <w:r w:rsidRPr="00630ABC">
        <w:rPr>
          <w:rFonts w:ascii="Times New Roman" w:hAnsi="Times New Roman" w:cs="Times New Roman"/>
          <w:sz w:val="26"/>
          <w:szCs w:val="26"/>
        </w:rPr>
        <w:t xml:space="preserve"> мешает им развивать лидерские качества и полноценно самореализовываться.</w:t>
      </w:r>
    </w:p>
    <w:p w14:paraId="04C4D667" w14:textId="77777777" w:rsidR="004C7E7E" w:rsidRDefault="00DD1CF7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30ABC">
        <w:rPr>
          <w:rFonts w:ascii="Times New Roman" w:hAnsi="Times New Roman" w:cs="Times New Roman"/>
          <w:b/>
          <w:i/>
          <w:sz w:val="26"/>
          <w:szCs w:val="26"/>
        </w:rPr>
        <w:t>Предложения, направленные на реализацию права на объединение</w:t>
      </w:r>
    </w:p>
    <w:p w14:paraId="6AAAC1FB" w14:textId="77777777" w:rsidR="004C7E7E" w:rsidRDefault="00DD1CF7" w:rsidP="00AB1CA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</w:pPr>
      <w:r w:rsidRPr="00630ABC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Министерству молодежной политики и общественного развития </w:t>
      </w:r>
      <w:r w:rsidR="0021319C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РХ </w:t>
      </w:r>
      <w:r w:rsidRPr="00630ABC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рекомендовать:</w:t>
      </w:r>
    </w:p>
    <w:p w14:paraId="116B781F" w14:textId="2ED90E60" w:rsidR="004C7E7E" w:rsidRDefault="00BC2E4A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="00DD1CF7" w:rsidRPr="00630ABC">
        <w:rPr>
          <w:rFonts w:ascii="Times New Roman" w:hAnsi="Times New Roman" w:cs="Times New Roman"/>
          <w:sz w:val="26"/>
          <w:szCs w:val="26"/>
        </w:rPr>
        <w:t>с</w:t>
      </w:r>
      <w:r w:rsidR="008A2B6B" w:rsidRPr="00630ABC">
        <w:rPr>
          <w:rFonts w:ascii="Times New Roman" w:hAnsi="Times New Roman" w:cs="Times New Roman"/>
          <w:sz w:val="26"/>
          <w:szCs w:val="26"/>
        </w:rPr>
        <w:t>одействовать развитию детско-юношеских общественных объединений</w:t>
      </w:r>
      <w:r w:rsidR="00DD1CF7" w:rsidRPr="00630ABC">
        <w:rPr>
          <w:rFonts w:ascii="Times New Roman" w:hAnsi="Times New Roman" w:cs="Times New Roman"/>
          <w:sz w:val="26"/>
          <w:szCs w:val="26"/>
        </w:rPr>
        <w:t>;</w:t>
      </w:r>
    </w:p>
    <w:p w14:paraId="3E6333CF" w14:textId="78E22636" w:rsidR="004C7E7E" w:rsidRDefault="00BC2E4A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="00B06B81">
        <w:rPr>
          <w:rFonts w:ascii="Times New Roman" w:hAnsi="Times New Roman" w:cs="Times New Roman"/>
          <w:sz w:val="26"/>
          <w:szCs w:val="26"/>
        </w:rPr>
        <w:t>и</w:t>
      </w:r>
      <w:r w:rsidR="008A2B6B" w:rsidRPr="00630ABC">
        <w:rPr>
          <w:rFonts w:ascii="Times New Roman" w:hAnsi="Times New Roman" w:cs="Times New Roman"/>
          <w:sz w:val="26"/>
          <w:szCs w:val="26"/>
        </w:rPr>
        <w:t>спользовать потенциал</w:t>
      </w:r>
      <w:r w:rsidR="00DD1CF7" w:rsidRPr="00630ABC">
        <w:rPr>
          <w:rFonts w:ascii="Times New Roman" w:hAnsi="Times New Roman" w:cs="Times New Roman"/>
          <w:sz w:val="26"/>
          <w:szCs w:val="26"/>
        </w:rPr>
        <w:t xml:space="preserve"> общественных </w:t>
      </w:r>
      <w:r w:rsidR="008A2B6B" w:rsidRPr="00630ABC">
        <w:rPr>
          <w:rFonts w:ascii="Times New Roman" w:hAnsi="Times New Roman" w:cs="Times New Roman"/>
          <w:sz w:val="26"/>
          <w:szCs w:val="26"/>
        </w:rPr>
        <w:t>объединений и СМИ для вовлечения несовершеннолетних в конструктивную деятельность</w:t>
      </w:r>
      <w:r w:rsidR="00DD1CF7" w:rsidRPr="00630ABC">
        <w:rPr>
          <w:rFonts w:ascii="Times New Roman" w:hAnsi="Times New Roman" w:cs="Times New Roman"/>
          <w:sz w:val="26"/>
          <w:szCs w:val="26"/>
        </w:rPr>
        <w:t xml:space="preserve">, формирования активной жизненной позиции с </w:t>
      </w:r>
      <w:r w:rsidR="008A2B6B" w:rsidRPr="00630ABC">
        <w:rPr>
          <w:rFonts w:ascii="Times New Roman" w:hAnsi="Times New Roman" w:cs="Times New Roman"/>
          <w:sz w:val="26"/>
          <w:szCs w:val="26"/>
        </w:rPr>
        <w:t>разъяснени</w:t>
      </w:r>
      <w:r w:rsidR="00DD1CF7" w:rsidRPr="00630ABC">
        <w:rPr>
          <w:rFonts w:ascii="Times New Roman" w:hAnsi="Times New Roman" w:cs="Times New Roman"/>
          <w:sz w:val="26"/>
          <w:szCs w:val="26"/>
        </w:rPr>
        <w:t>ем</w:t>
      </w:r>
      <w:r w:rsidR="008A2B6B" w:rsidRPr="00630ABC">
        <w:rPr>
          <w:rFonts w:ascii="Times New Roman" w:hAnsi="Times New Roman" w:cs="Times New Roman"/>
          <w:sz w:val="26"/>
          <w:szCs w:val="26"/>
        </w:rPr>
        <w:t xml:space="preserve"> их прав</w:t>
      </w:r>
      <w:r w:rsidR="00DD1CF7" w:rsidRPr="00630ABC">
        <w:rPr>
          <w:rFonts w:ascii="Times New Roman" w:hAnsi="Times New Roman" w:cs="Times New Roman"/>
          <w:sz w:val="26"/>
          <w:szCs w:val="26"/>
        </w:rPr>
        <w:t xml:space="preserve"> и ответственност</w:t>
      </w:r>
      <w:r w:rsidR="00B06B81">
        <w:rPr>
          <w:rFonts w:ascii="Times New Roman" w:hAnsi="Times New Roman" w:cs="Times New Roman"/>
          <w:sz w:val="26"/>
          <w:szCs w:val="26"/>
        </w:rPr>
        <w:t>и</w:t>
      </w:r>
      <w:r w:rsidR="008A2B6B" w:rsidRPr="00630ABC">
        <w:rPr>
          <w:rFonts w:ascii="Times New Roman" w:hAnsi="Times New Roman" w:cs="Times New Roman"/>
          <w:sz w:val="26"/>
          <w:szCs w:val="26"/>
        </w:rPr>
        <w:t>.</w:t>
      </w:r>
    </w:p>
    <w:p w14:paraId="44B5DF69" w14:textId="77777777" w:rsidR="004C7E7E" w:rsidRDefault="00607BA5" w:rsidP="00262FAF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0ABC">
        <w:rPr>
          <w:rFonts w:ascii="Times New Roman" w:hAnsi="Times New Roman" w:cs="Times New Roman"/>
          <w:i/>
          <w:sz w:val="26"/>
          <w:szCs w:val="26"/>
        </w:rPr>
        <w:t xml:space="preserve">Министерству молодежной политики и общественного развития </w:t>
      </w:r>
      <w:r w:rsidR="0021319C">
        <w:rPr>
          <w:rFonts w:ascii="Times New Roman" w:hAnsi="Times New Roman" w:cs="Times New Roman"/>
          <w:i/>
          <w:sz w:val="26"/>
          <w:szCs w:val="26"/>
        </w:rPr>
        <w:t xml:space="preserve">РХ </w:t>
      </w:r>
      <w:r w:rsidRPr="00630ABC">
        <w:rPr>
          <w:rFonts w:ascii="Times New Roman" w:hAnsi="Times New Roman" w:cs="Times New Roman"/>
          <w:i/>
          <w:sz w:val="26"/>
          <w:szCs w:val="26"/>
        </w:rPr>
        <w:t xml:space="preserve">и Министерству образования и науки </w:t>
      </w:r>
      <w:r w:rsidR="0021319C">
        <w:rPr>
          <w:rFonts w:ascii="Times New Roman" w:hAnsi="Times New Roman" w:cs="Times New Roman"/>
          <w:i/>
          <w:sz w:val="26"/>
          <w:szCs w:val="26"/>
        </w:rPr>
        <w:t>РХ</w:t>
      </w:r>
      <w:r w:rsidRPr="00630ABC">
        <w:rPr>
          <w:rFonts w:ascii="Times New Roman" w:hAnsi="Times New Roman" w:cs="Times New Roman"/>
          <w:i/>
          <w:sz w:val="26"/>
          <w:szCs w:val="26"/>
        </w:rPr>
        <w:t xml:space="preserve"> рекомендовать:</w:t>
      </w:r>
    </w:p>
    <w:p w14:paraId="7E7E0D21" w14:textId="7E0515A2" w:rsidR="004C7E7E" w:rsidRDefault="00BC2E4A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="00607BA5" w:rsidRPr="00630ABC">
        <w:rPr>
          <w:rFonts w:ascii="Times New Roman" w:hAnsi="Times New Roman" w:cs="Times New Roman"/>
          <w:sz w:val="26"/>
          <w:szCs w:val="26"/>
        </w:rPr>
        <w:t>оказывать помощь в р</w:t>
      </w:r>
      <w:r w:rsidR="008A2B6B" w:rsidRPr="00630ABC">
        <w:rPr>
          <w:rFonts w:ascii="Times New Roman" w:hAnsi="Times New Roman" w:cs="Times New Roman"/>
          <w:sz w:val="26"/>
          <w:szCs w:val="26"/>
        </w:rPr>
        <w:t>аспростран</w:t>
      </w:r>
      <w:r w:rsidR="00607BA5" w:rsidRPr="00630ABC">
        <w:rPr>
          <w:rFonts w:ascii="Times New Roman" w:hAnsi="Times New Roman" w:cs="Times New Roman"/>
          <w:sz w:val="26"/>
          <w:szCs w:val="26"/>
        </w:rPr>
        <w:t xml:space="preserve">ении </w:t>
      </w:r>
      <w:r w:rsidR="008A2B6B" w:rsidRPr="00630ABC">
        <w:rPr>
          <w:rFonts w:ascii="Times New Roman" w:hAnsi="Times New Roman" w:cs="Times New Roman"/>
          <w:sz w:val="26"/>
          <w:szCs w:val="26"/>
        </w:rPr>
        <w:t>положительн</w:t>
      </w:r>
      <w:r w:rsidR="00607BA5" w:rsidRPr="00630ABC">
        <w:rPr>
          <w:rFonts w:ascii="Times New Roman" w:hAnsi="Times New Roman" w:cs="Times New Roman"/>
          <w:sz w:val="26"/>
          <w:szCs w:val="26"/>
        </w:rPr>
        <w:t>ой</w:t>
      </w:r>
      <w:r w:rsidR="008A2B6B" w:rsidRPr="00630ABC">
        <w:rPr>
          <w:rFonts w:ascii="Times New Roman" w:hAnsi="Times New Roman" w:cs="Times New Roman"/>
          <w:sz w:val="26"/>
          <w:szCs w:val="26"/>
        </w:rPr>
        <w:t xml:space="preserve"> практик</w:t>
      </w:r>
      <w:r w:rsidR="00607BA5" w:rsidRPr="00630ABC">
        <w:rPr>
          <w:rFonts w:ascii="Times New Roman" w:hAnsi="Times New Roman" w:cs="Times New Roman"/>
          <w:sz w:val="26"/>
          <w:szCs w:val="26"/>
        </w:rPr>
        <w:t>и</w:t>
      </w:r>
      <w:r w:rsidR="008A2B6B" w:rsidRPr="00630ABC">
        <w:rPr>
          <w:rFonts w:ascii="Times New Roman" w:hAnsi="Times New Roman" w:cs="Times New Roman"/>
          <w:sz w:val="26"/>
          <w:szCs w:val="26"/>
        </w:rPr>
        <w:t xml:space="preserve"> привлечения детей-сирот, детей, оставшихся без попечения родителей, и подростков на профилактическом учёте к участию в </w:t>
      </w:r>
      <w:r w:rsidR="00607BA5" w:rsidRPr="00630ABC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8A2B6B" w:rsidRPr="00630ABC">
        <w:rPr>
          <w:rFonts w:ascii="Times New Roman" w:hAnsi="Times New Roman" w:cs="Times New Roman"/>
          <w:sz w:val="26"/>
          <w:szCs w:val="26"/>
        </w:rPr>
        <w:t>социально ориентированных объединени</w:t>
      </w:r>
      <w:r w:rsidR="00607BA5" w:rsidRPr="00630ABC">
        <w:rPr>
          <w:rFonts w:ascii="Times New Roman" w:hAnsi="Times New Roman" w:cs="Times New Roman"/>
          <w:sz w:val="26"/>
          <w:szCs w:val="26"/>
        </w:rPr>
        <w:t>й</w:t>
      </w:r>
      <w:r w:rsidR="0021319C">
        <w:rPr>
          <w:rFonts w:ascii="Times New Roman" w:hAnsi="Times New Roman" w:cs="Times New Roman"/>
          <w:sz w:val="26"/>
          <w:szCs w:val="26"/>
        </w:rPr>
        <w:t>.</w:t>
      </w:r>
    </w:p>
    <w:p w14:paraId="49D68290" w14:textId="77777777" w:rsidR="004C7E7E" w:rsidRPr="00B1690E" w:rsidRDefault="00904AB5" w:rsidP="00262FAF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iCs/>
          <w:color w:val="275317" w:themeColor="accent6" w:themeShade="80"/>
          <w:sz w:val="26"/>
          <w:szCs w:val="26"/>
        </w:rPr>
      </w:pPr>
      <w:r w:rsidRPr="00B1690E">
        <w:rPr>
          <w:rFonts w:ascii="Times New Roman" w:hAnsi="Times New Roman" w:cs="Times New Roman"/>
          <w:b/>
          <w:iCs/>
          <w:color w:val="275317" w:themeColor="accent6" w:themeShade="80"/>
          <w:sz w:val="26"/>
          <w:szCs w:val="26"/>
        </w:rPr>
        <w:t>ЗАКЛЮЧЕНИЕ</w:t>
      </w:r>
    </w:p>
    <w:p w14:paraId="018EC19F" w14:textId="77777777" w:rsidR="004C7E7E" w:rsidRDefault="00904AB5" w:rsidP="00262FAF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2025 году в Республике Хакасия была продолжена работа по укреплению института семьи и сохранению семейных ценностей. Органами государственной исполнительной власти, органами местного </w:t>
      </w:r>
      <w:r w:rsidR="00B93D48">
        <w:rPr>
          <w:rFonts w:ascii="Times New Roman" w:hAnsi="Times New Roman" w:cs="Times New Roman"/>
          <w:sz w:val="26"/>
          <w:szCs w:val="26"/>
        </w:rPr>
        <w:t xml:space="preserve">самоуправления, организациями, </w:t>
      </w:r>
      <w:r>
        <w:rPr>
          <w:rFonts w:ascii="Times New Roman" w:hAnsi="Times New Roman" w:cs="Times New Roman"/>
          <w:sz w:val="26"/>
          <w:szCs w:val="26"/>
        </w:rPr>
        <w:t>учреждениями, структурами гражданского общества предпринимались усилия по улучшению положения детей и семей с детьми, основой которого является принцип наилучшего обеспечения интересов ребенка</w:t>
      </w:r>
      <w:r w:rsidR="004C7E7E">
        <w:rPr>
          <w:rFonts w:ascii="Times New Roman" w:hAnsi="Times New Roman" w:cs="Times New Roman"/>
          <w:sz w:val="26"/>
          <w:szCs w:val="26"/>
        </w:rPr>
        <w:t>.</w:t>
      </w:r>
    </w:p>
    <w:p w14:paraId="38C87C95" w14:textId="241BD805" w:rsidR="004C7E7E" w:rsidRDefault="00904AB5" w:rsidP="00262FAF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В 2026 году </w:t>
      </w:r>
      <w:r w:rsidRPr="00E9251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планируется </w:t>
      </w:r>
      <w:r w:rsidR="00BC2E4A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увеличивать количество и </w:t>
      </w:r>
      <w:r w:rsidRPr="00E92515">
        <w:rPr>
          <w:rFonts w:ascii="Times New Roman" w:eastAsia="Times New Roman" w:hAnsi="Times New Roman" w:cs="Arial"/>
          <w:sz w:val="26"/>
          <w:szCs w:val="26"/>
          <w:lang w:eastAsia="ru-RU"/>
        </w:rPr>
        <w:t>развивать</w:t>
      </w:r>
      <w:r w:rsidR="00E9251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E92515">
        <w:rPr>
          <w:rFonts w:ascii="Times New Roman" w:eastAsia="Times New Roman" w:hAnsi="Times New Roman" w:cs="Arial"/>
          <w:sz w:val="26"/>
          <w:szCs w:val="26"/>
          <w:lang w:eastAsia="ru-RU"/>
        </w:rPr>
        <w:t>доказавшие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свою эффективность практики защ</w:t>
      </w:r>
      <w:r w:rsidR="004C7E7E">
        <w:rPr>
          <w:rFonts w:ascii="Times New Roman" w:eastAsia="Times New Roman" w:hAnsi="Times New Roman" w:cs="Arial"/>
          <w:sz w:val="26"/>
          <w:szCs w:val="26"/>
          <w:lang w:eastAsia="ru-RU"/>
        </w:rPr>
        <w:t>ит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>ы и поддержки семей, распространять успешный опыт по всей республике.</w:t>
      </w:r>
    </w:p>
    <w:p w14:paraId="7792F45C" w14:textId="77777777" w:rsidR="004C7E7E" w:rsidRDefault="00904AB5" w:rsidP="00262FAF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Безусловно, Уполномоченный продолжит:</w:t>
      </w:r>
    </w:p>
    <w:p w14:paraId="05539D36" w14:textId="5B3B0E82" w:rsidR="004C7E7E" w:rsidRDefault="00BC2E4A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– </w:t>
      </w:r>
      <w:r w:rsidR="00904AB5" w:rsidRPr="004A3C48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работу с обращениями граждан в защиту прав несовершеннолетних. Как правило, системные недостатки, требующие изменения законодательства, выявляются в ходе анализа заявлений. Корректировка правоприменительной практики происходит во взаимодействии с органами власти и профильными ведомствами;</w:t>
      </w:r>
    </w:p>
    <w:p w14:paraId="4E3132EE" w14:textId="03A87124" w:rsidR="004C7E7E" w:rsidRDefault="00BC2E4A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– </w:t>
      </w:r>
      <w:r w:rsidR="00904AB5" w:rsidRPr="004A3C48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внедрение рекомендаций по итогам Всероссийской инспекции системы профилактики социального сиротства в республике. Особое внимание будет уделено вопросам оказания ранней помощи семьям и детям, оказавшимся в кризисной ситуации, содействию гражданам в ходе судебной з</w:t>
      </w:r>
      <w:r w:rsidR="0011310A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ащиты на право</w:t>
      </w:r>
      <w:r w:rsidR="00904AB5" w:rsidRPr="004A3C48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 воспитывать своих детей;</w:t>
      </w:r>
    </w:p>
    <w:p w14:paraId="254D974E" w14:textId="7009125F" w:rsidR="004C7E7E" w:rsidRDefault="00BC2E4A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– </w:t>
      </w:r>
      <w:r w:rsidR="00904AB5" w:rsidRPr="004A3C48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реализацию 4 стратегических программ и </w:t>
      </w:r>
      <w:r w:rsidR="00B91FAE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проекта «Переправа»</w:t>
      </w:r>
      <w:r w:rsidR="00904AB5" w:rsidRPr="004A3C48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;</w:t>
      </w:r>
    </w:p>
    <w:p w14:paraId="3F551E20" w14:textId="2712AB5E" w:rsidR="004C7E7E" w:rsidRDefault="00BC2E4A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– </w:t>
      </w:r>
      <w:r w:rsidR="00904AB5" w:rsidRPr="004A3C48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деятельность, направленную на поддержку детей и семей участник</w:t>
      </w:r>
      <w:r w:rsidR="00B91FAE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ов специальной военной операции</w:t>
      </w:r>
      <w:r w:rsidR="00904AB5" w:rsidRPr="004A3C48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;</w:t>
      </w:r>
    </w:p>
    <w:p w14:paraId="3975F678" w14:textId="1244FB5C" w:rsidR="004C7E7E" w:rsidRDefault="00BC2E4A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– </w:t>
      </w:r>
      <w:r w:rsidR="00904AB5" w:rsidRPr="004A3C48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работу по совершенствованию системы профилактики социального сиротства, аддиктивного, деструктивного поведения несовершеннолетних, а также их родителей;</w:t>
      </w:r>
    </w:p>
    <w:p w14:paraId="684287D7" w14:textId="7B6BB376" w:rsidR="004C7E7E" w:rsidRDefault="00BC2E4A" w:rsidP="00BC2E4A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– </w:t>
      </w:r>
      <w:r w:rsidR="00904AB5" w:rsidRPr="004A3C48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работу по развитию системы внестационарной помощи семьям, воспитывающим детей.</w:t>
      </w:r>
    </w:p>
    <w:p w14:paraId="72033A52" w14:textId="6DD0BB2A" w:rsidR="004C7E7E" w:rsidRDefault="00904AB5" w:rsidP="00262FAF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2026 год объявлен Президентом Российской Федерации Годом единства народов России, а в Республике Хакасия – Годом дружбы народов. В связи с этим детский правозащитник в рамках своих полномочий сделает акцент на создании условий для безбарьерного общения представителей всех национальностей, которых в республике </w:t>
      </w:r>
      <w:r w:rsidR="00943776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насчитывается </w:t>
      </w:r>
      <w: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более 100. Планируется проведение мероприятий, направленных на развитие толерантности, чтобы каждый ребёнок чувствовал себя частью большой </w:t>
      </w:r>
      <w:r w:rsidR="00993075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и дружной семьи народов России.</w:t>
      </w:r>
    </w:p>
    <w:p w14:paraId="35BF46D3" w14:textId="77777777" w:rsidR="004C7E7E" w:rsidRDefault="00904AB5" w:rsidP="00262FAF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Уполномоченный благодарит все органы публичной власти всех уровней за проводимую в Республике Хакасия политику семьесбережения, а также структуры гражданского общества, действующие в Хакасии, з</w:t>
      </w:r>
      <w:r w:rsidR="00993075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а поддержку и активное участие в мероприятиях сферы детства.</w:t>
      </w:r>
    </w:p>
    <w:p w14:paraId="21CF0852" w14:textId="77777777" w:rsidR="004C7E7E" w:rsidRDefault="00904AB5" w:rsidP="00262FAF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Детский правозащитник Хакасии признателен команде федерального омбудсмена и лично Марии Алексеевне Львовой-Беловой за организационную поддержку, методологическую и методическую помощь, вдохновляющие примеры исполнения осо</w:t>
      </w:r>
      <w:r w:rsidR="00993075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бой защитной миссии и служения.</w:t>
      </w:r>
    </w:p>
    <w:p w14:paraId="59676BFF" w14:textId="37B1246C" w:rsidR="00904AB5" w:rsidRPr="00904AB5" w:rsidRDefault="00904AB5" w:rsidP="00262FAF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6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Уполномоченный обращается к каждому неравнодушному человеку, властным структурам и общественным организациям с призывом объединить усилия для создания комфортной и безопасной среды, развития в Республике Хакасия конструктивного взаимодействия и сотрудничества в интересах детей.</w:t>
      </w:r>
    </w:p>
    <w:sectPr w:rsidR="00904AB5" w:rsidRPr="00904AB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508AD2" w15:done="0"/>
  <w15:commentEx w15:paraId="40753FAA" w15:done="0"/>
  <w15:commentEx w15:paraId="6C13312E" w15:done="0"/>
  <w15:commentEx w15:paraId="192411ED" w15:done="0"/>
  <w15:commentEx w15:paraId="2CD1DBD8" w15:done="0"/>
  <w15:commentEx w15:paraId="250CF1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A189D" w14:textId="77777777" w:rsidR="001968A9" w:rsidRDefault="001968A9" w:rsidP="004415DE">
      <w:pPr>
        <w:spacing w:after="0" w:line="240" w:lineRule="auto"/>
      </w:pPr>
      <w:r>
        <w:separator/>
      </w:r>
    </w:p>
  </w:endnote>
  <w:endnote w:type="continuationSeparator" w:id="0">
    <w:p w14:paraId="597CE449" w14:textId="77777777" w:rsidR="001968A9" w:rsidRDefault="001968A9" w:rsidP="0044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khaka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333007"/>
      <w:docPartObj>
        <w:docPartGallery w:val="Page Numbers (Bottom of Page)"/>
        <w:docPartUnique/>
      </w:docPartObj>
    </w:sdtPr>
    <w:sdtEndPr/>
    <w:sdtContent>
      <w:p w14:paraId="7830FACF" w14:textId="5BA2397A" w:rsidR="001968A9" w:rsidRDefault="001968A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98E">
          <w:rPr>
            <w:noProof/>
          </w:rPr>
          <w:t>1</w:t>
        </w:r>
        <w:r>
          <w:fldChar w:fldCharType="end"/>
        </w:r>
      </w:p>
    </w:sdtContent>
  </w:sdt>
  <w:p w14:paraId="55F82662" w14:textId="77777777" w:rsidR="001968A9" w:rsidRDefault="001968A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121DD" w14:textId="77777777" w:rsidR="001968A9" w:rsidRDefault="001968A9" w:rsidP="004415DE">
      <w:pPr>
        <w:spacing w:after="0" w:line="240" w:lineRule="auto"/>
      </w:pPr>
      <w:r>
        <w:separator/>
      </w:r>
    </w:p>
  </w:footnote>
  <w:footnote w:type="continuationSeparator" w:id="0">
    <w:p w14:paraId="3DEC3AC0" w14:textId="77777777" w:rsidR="001968A9" w:rsidRDefault="001968A9" w:rsidP="0044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275"/>
    <w:multiLevelType w:val="hybridMultilevel"/>
    <w:tmpl w:val="FDC2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432D"/>
    <w:multiLevelType w:val="multilevel"/>
    <w:tmpl w:val="93BE4FA0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i w:val="0"/>
        <w:color w:val="1624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7B971FB"/>
    <w:multiLevelType w:val="hybridMultilevel"/>
    <w:tmpl w:val="3CCA638A"/>
    <w:lvl w:ilvl="0" w:tplc="0556EF6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C110F"/>
    <w:multiLevelType w:val="multilevel"/>
    <w:tmpl w:val="B09CC4FA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0F572F4B"/>
    <w:multiLevelType w:val="hybridMultilevel"/>
    <w:tmpl w:val="2B248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87591"/>
    <w:multiLevelType w:val="hybridMultilevel"/>
    <w:tmpl w:val="4EF09EAC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772DB"/>
    <w:multiLevelType w:val="hybridMultilevel"/>
    <w:tmpl w:val="97787FB2"/>
    <w:lvl w:ilvl="0" w:tplc="84AEA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874B7"/>
    <w:multiLevelType w:val="multilevel"/>
    <w:tmpl w:val="E60E6CA6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8">
    <w:nsid w:val="44F833B7"/>
    <w:multiLevelType w:val="multilevel"/>
    <w:tmpl w:val="4666423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6C71089"/>
    <w:multiLevelType w:val="hybridMultilevel"/>
    <w:tmpl w:val="B9AA5F4E"/>
    <w:lvl w:ilvl="0" w:tplc="84AEA2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3A0FD1"/>
    <w:multiLevelType w:val="hybridMultilevel"/>
    <w:tmpl w:val="CE82CCD6"/>
    <w:lvl w:ilvl="0" w:tplc="84AEA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C23CC"/>
    <w:multiLevelType w:val="hybridMultilevel"/>
    <w:tmpl w:val="9A44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669E9"/>
    <w:multiLevelType w:val="multilevel"/>
    <w:tmpl w:val="C86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D852F5"/>
    <w:multiLevelType w:val="multilevel"/>
    <w:tmpl w:val="A7840524"/>
    <w:lvl w:ilvl="0">
      <w:start w:val="1"/>
      <w:numFmt w:val="decimal"/>
      <w:lvlText w:val="%1)"/>
      <w:lvlJc w:val="left"/>
      <w:pPr>
        <w:tabs>
          <w:tab w:val="num" w:pos="-709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4">
    <w:nsid w:val="60600D7A"/>
    <w:multiLevelType w:val="hybridMultilevel"/>
    <w:tmpl w:val="56A43D38"/>
    <w:lvl w:ilvl="0" w:tplc="884AEEC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35AF7"/>
    <w:multiLevelType w:val="multilevel"/>
    <w:tmpl w:val="06F655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65" w:hanging="375"/>
      </w:pPr>
      <w:rPr>
        <w:rFonts w:hint="default"/>
        <w:color w:val="275317" w:themeColor="accent6" w:themeShade="80"/>
      </w:rPr>
    </w:lvl>
    <w:lvl w:ilvl="2">
      <w:start w:val="1"/>
      <w:numFmt w:val="decimal"/>
      <w:lvlText w:val="1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6">
    <w:nsid w:val="629E0085"/>
    <w:multiLevelType w:val="multilevel"/>
    <w:tmpl w:val="E5DCD736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>
    <w:nsid w:val="6CAD018A"/>
    <w:multiLevelType w:val="hybridMultilevel"/>
    <w:tmpl w:val="8D8E1206"/>
    <w:lvl w:ilvl="0" w:tplc="7D325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011777"/>
    <w:multiLevelType w:val="hybridMultilevel"/>
    <w:tmpl w:val="49DA9D2C"/>
    <w:lvl w:ilvl="0" w:tplc="F0069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15BBE"/>
    <w:multiLevelType w:val="hybridMultilevel"/>
    <w:tmpl w:val="37A0401A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65958"/>
    <w:multiLevelType w:val="hybridMultilevel"/>
    <w:tmpl w:val="04C6658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34350"/>
    <w:multiLevelType w:val="multilevel"/>
    <w:tmpl w:val="880EF8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65" w:hanging="375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22">
    <w:nsid w:val="7EDC1AD3"/>
    <w:multiLevelType w:val="hybridMultilevel"/>
    <w:tmpl w:val="2BE8D3C4"/>
    <w:lvl w:ilvl="0" w:tplc="5F34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01EE3"/>
    <w:multiLevelType w:val="multilevel"/>
    <w:tmpl w:val="22FC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19"/>
  </w:num>
  <w:num w:numId="4">
    <w:abstractNumId w:val="7"/>
  </w:num>
  <w:num w:numId="5">
    <w:abstractNumId w:val="11"/>
  </w:num>
  <w:num w:numId="6">
    <w:abstractNumId w:val="4"/>
  </w:num>
  <w:num w:numId="7">
    <w:abstractNumId w:val="0"/>
  </w:num>
  <w:num w:numId="8">
    <w:abstractNumId w:val="12"/>
  </w:num>
  <w:num w:numId="9">
    <w:abstractNumId w:val="13"/>
  </w:num>
  <w:num w:numId="10">
    <w:abstractNumId w:val="16"/>
  </w:num>
  <w:num w:numId="11">
    <w:abstractNumId w:val="5"/>
  </w:num>
  <w:num w:numId="12">
    <w:abstractNumId w:val="3"/>
  </w:num>
  <w:num w:numId="13">
    <w:abstractNumId w:val="8"/>
  </w:num>
  <w:num w:numId="14">
    <w:abstractNumId w:val="17"/>
  </w:num>
  <w:num w:numId="15">
    <w:abstractNumId w:val="20"/>
  </w:num>
  <w:num w:numId="16">
    <w:abstractNumId w:val="15"/>
  </w:num>
  <w:num w:numId="17">
    <w:abstractNumId w:val="10"/>
  </w:num>
  <w:num w:numId="18">
    <w:abstractNumId w:val="21"/>
  </w:num>
  <w:num w:numId="19">
    <w:abstractNumId w:val="9"/>
  </w:num>
  <w:num w:numId="20">
    <w:abstractNumId w:val="6"/>
  </w:num>
  <w:num w:numId="21">
    <w:abstractNumId w:val="18"/>
  </w:num>
  <w:num w:numId="22">
    <w:abstractNumId w:val="2"/>
  </w:num>
  <w:num w:numId="23">
    <w:abstractNumId w:val="14"/>
  </w:num>
  <w:num w:numId="24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ия Е. Кулишкина">
    <w15:presenceInfo w15:providerId="AD" w15:userId="S-1-5-21-4102654847-1028443659-3171295929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69"/>
    <w:rsid w:val="00000C65"/>
    <w:rsid w:val="00005682"/>
    <w:rsid w:val="0000793A"/>
    <w:rsid w:val="0001114D"/>
    <w:rsid w:val="00025176"/>
    <w:rsid w:val="0002695B"/>
    <w:rsid w:val="00027126"/>
    <w:rsid w:val="00040DF3"/>
    <w:rsid w:val="000426EE"/>
    <w:rsid w:val="0004651A"/>
    <w:rsid w:val="00046832"/>
    <w:rsid w:val="00053CBA"/>
    <w:rsid w:val="0006748A"/>
    <w:rsid w:val="00072DCC"/>
    <w:rsid w:val="00076BF8"/>
    <w:rsid w:val="00083F25"/>
    <w:rsid w:val="000860AB"/>
    <w:rsid w:val="00086DA7"/>
    <w:rsid w:val="00087C89"/>
    <w:rsid w:val="000A14E4"/>
    <w:rsid w:val="000A37F4"/>
    <w:rsid w:val="000A3E43"/>
    <w:rsid w:val="000A4BEA"/>
    <w:rsid w:val="000A556D"/>
    <w:rsid w:val="000B44F6"/>
    <w:rsid w:val="000B4653"/>
    <w:rsid w:val="000B6424"/>
    <w:rsid w:val="000D2109"/>
    <w:rsid w:val="000D79C2"/>
    <w:rsid w:val="000E3AC7"/>
    <w:rsid w:val="000E7852"/>
    <w:rsid w:val="000F0166"/>
    <w:rsid w:val="000F3F33"/>
    <w:rsid w:val="001054D4"/>
    <w:rsid w:val="00106B03"/>
    <w:rsid w:val="001101D6"/>
    <w:rsid w:val="0011310A"/>
    <w:rsid w:val="00113D76"/>
    <w:rsid w:val="0011542A"/>
    <w:rsid w:val="00115FF9"/>
    <w:rsid w:val="00116534"/>
    <w:rsid w:val="00130EED"/>
    <w:rsid w:val="001319EB"/>
    <w:rsid w:val="001327C4"/>
    <w:rsid w:val="00135059"/>
    <w:rsid w:val="001378B6"/>
    <w:rsid w:val="00140528"/>
    <w:rsid w:val="00152276"/>
    <w:rsid w:val="001554BA"/>
    <w:rsid w:val="00167247"/>
    <w:rsid w:val="0017020A"/>
    <w:rsid w:val="001715DB"/>
    <w:rsid w:val="001719C6"/>
    <w:rsid w:val="00172F23"/>
    <w:rsid w:val="00175B43"/>
    <w:rsid w:val="00177A47"/>
    <w:rsid w:val="00183932"/>
    <w:rsid w:val="00183F79"/>
    <w:rsid w:val="00191FBA"/>
    <w:rsid w:val="001968A9"/>
    <w:rsid w:val="001B2D9C"/>
    <w:rsid w:val="001C0BF6"/>
    <w:rsid w:val="001C0CA9"/>
    <w:rsid w:val="001C4470"/>
    <w:rsid w:val="001C6D2D"/>
    <w:rsid w:val="001E124D"/>
    <w:rsid w:val="001E2C53"/>
    <w:rsid w:val="001E3751"/>
    <w:rsid w:val="001E5BFE"/>
    <w:rsid w:val="001E741D"/>
    <w:rsid w:val="001F6BA9"/>
    <w:rsid w:val="00203EDC"/>
    <w:rsid w:val="00211CA6"/>
    <w:rsid w:val="0021319C"/>
    <w:rsid w:val="0022188A"/>
    <w:rsid w:val="00236642"/>
    <w:rsid w:val="00237A13"/>
    <w:rsid w:val="00243017"/>
    <w:rsid w:val="002477A3"/>
    <w:rsid w:val="00247D11"/>
    <w:rsid w:val="00250193"/>
    <w:rsid w:val="002525CD"/>
    <w:rsid w:val="00257C6D"/>
    <w:rsid w:val="00262FAF"/>
    <w:rsid w:val="00263E9D"/>
    <w:rsid w:val="00265436"/>
    <w:rsid w:val="00267314"/>
    <w:rsid w:val="0027021C"/>
    <w:rsid w:val="00272385"/>
    <w:rsid w:val="00281E9C"/>
    <w:rsid w:val="002831B8"/>
    <w:rsid w:val="0028709B"/>
    <w:rsid w:val="00292421"/>
    <w:rsid w:val="002A3AE3"/>
    <w:rsid w:val="002A3B7F"/>
    <w:rsid w:val="002B27D7"/>
    <w:rsid w:val="002B32BD"/>
    <w:rsid w:val="002B52BA"/>
    <w:rsid w:val="002C790E"/>
    <w:rsid w:val="002D18AF"/>
    <w:rsid w:val="002D3153"/>
    <w:rsid w:val="002D3978"/>
    <w:rsid w:val="002D56AF"/>
    <w:rsid w:val="002D7B7D"/>
    <w:rsid w:val="002E207A"/>
    <w:rsid w:val="002E72FE"/>
    <w:rsid w:val="002F4A0E"/>
    <w:rsid w:val="002F5CD7"/>
    <w:rsid w:val="00302915"/>
    <w:rsid w:val="003039C2"/>
    <w:rsid w:val="00315733"/>
    <w:rsid w:val="0032193F"/>
    <w:rsid w:val="00331834"/>
    <w:rsid w:val="003324BC"/>
    <w:rsid w:val="00336987"/>
    <w:rsid w:val="003526DA"/>
    <w:rsid w:val="00356C43"/>
    <w:rsid w:val="0036154B"/>
    <w:rsid w:val="00362492"/>
    <w:rsid w:val="00363F2A"/>
    <w:rsid w:val="003659BF"/>
    <w:rsid w:val="0038230F"/>
    <w:rsid w:val="00382D09"/>
    <w:rsid w:val="003948C7"/>
    <w:rsid w:val="003B436D"/>
    <w:rsid w:val="003B50DD"/>
    <w:rsid w:val="003C2546"/>
    <w:rsid w:val="003D41A3"/>
    <w:rsid w:val="003D6867"/>
    <w:rsid w:val="003E07E2"/>
    <w:rsid w:val="003E35E1"/>
    <w:rsid w:val="003E523A"/>
    <w:rsid w:val="003F2051"/>
    <w:rsid w:val="003F3269"/>
    <w:rsid w:val="003F62C1"/>
    <w:rsid w:val="0040246B"/>
    <w:rsid w:val="00403A2A"/>
    <w:rsid w:val="00406B2B"/>
    <w:rsid w:val="00410143"/>
    <w:rsid w:val="00410A12"/>
    <w:rsid w:val="00422EA0"/>
    <w:rsid w:val="004264BF"/>
    <w:rsid w:val="00432D5A"/>
    <w:rsid w:val="00435E67"/>
    <w:rsid w:val="004415DE"/>
    <w:rsid w:val="00444AE2"/>
    <w:rsid w:val="00447F90"/>
    <w:rsid w:val="004504B6"/>
    <w:rsid w:val="00450B39"/>
    <w:rsid w:val="004554F3"/>
    <w:rsid w:val="00464758"/>
    <w:rsid w:val="004650A4"/>
    <w:rsid w:val="00465704"/>
    <w:rsid w:val="00480EE9"/>
    <w:rsid w:val="0049062E"/>
    <w:rsid w:val="00494A9B"/>
    <w:rsid w:val="004A331D"/>
    <w:rsid w:val="004A55C5"/>
    <w:rsid w:val="004C21D1"/>
    <w:rsid w:val="004C58C4"/>
    <w:rsid w:val="004C7E7E"/>
    <w:rsid w:val="004D0EB0"/>
    <w:rsid w:val="004D1B1D"/>
    <w:rsid w:val="004D4545"/>
    <w:rsid w:val="004D5502"/>
    <w:rsid w:val="004D65A4"/>
    <w:rsid w:val="004E1959"/>
    <w:rsid w:val="004F665A"/>
    <w:rsid w:val="00503BA8"/>
    <w:rsid w:val="00505B5B"/>
    <w:rsid w:val="00516357"/>
    <w:rsid w:val="00521B68"/>
    <w:rsid w:val="005306D0"/>
    <w:rsid w:val="00531DBC"/>
    <w:rsid w:val="00531E2B"/>
    <w:rsid w:val="00531F9C"/>
    <w:rsid w:val="00533697"/>
    <w:rsid w:val="00533E66"/>
    <w:rsid w:val="00535C8D"/>
    <w:rsid w:val="00535D68"/>
    <w:rsid w:val="00537A76"/>
    <w:rsid w:val="005413DF"/>
    <w:rsid w:val="00542F9D"/>
    <w:rsid w:val="00547B01"/>
    <w:rsid w:val="00550855"/>
    <w:rsid w:val="00552C0F"/>
    <w:rsid w:val="00572B9F"/>
    <w:rsid w:val="00574E00"/>
    <w:rsid w:val="0058423E"/>
    <w:rsid w:val="00595047"/>
    <w:rsid w:val="005A059E"/>
    <w:rsid w:val="005A0725"/>
    <w:rsid w:val="005A6E81"/>
    <w:rsid w:val="005A6F91"/>
    <w:rsid w:val="005B1F50"/>
    <w:rsid w:val="005B4B1A"/>
    <w:rsid w:val="005B4B88"/>
    <w:rsid w:val="005C3BAE"/>
    <w:rsid w:val="005C5CF4"/>
    <w:rsid w:val="005C5E40"/>
    <w:rsid w:val="005C64B8"/>
    <w:rsid w:val="005C7562"/>
    <w:rsid w:val="005D065B"/>
    <w:rsid w:val="005D1D37"/>
    <w:rsid w:val="005D670A"/>
    <w:rsid w:val="005E16B2"/>
    <w:rsid w:val="005E6358"/>
    <w:rsid w:val="005F3F96"/>
    <w:rsid w:val="006010F1"/>
    <w:rsid w:val="00604DA0"/>
    <w:rsid w:val="00607400"/>
    <w:rsid w:val="00607BA5"/>
    <w:rsid w:val="00611809"/>
    <w:rsid w:val="00611A9B"/>
    <w:rsid w:val="006155CC"/>
    <w:rsid w:val="00622DBF"/>
    <w:rsid w:val="00623919"/>
    <w:rsid w:val="006242E0"/>
    <w:rsid w:val="006270AF"/>
    <w:rsid w:val="00630ABC"/>
    <w:rsid w:val="00641D41"/>
    <w:rsid w:val="00645FB7"/>
    <w:rsid w:val="00650E5C"/>
    <w:rsid w:val="0065261D"/>
    <w:rsid w:val="00656A7F"/>
    <w:rsid w:val="00656C18"/>
    <w:rsid w:val="00657F71"/>
    <w:rsid w:val="00661378"/>
    <w:rsid w:val="00664C5C"/>
    <w:rsid w:val="006718CC"/>
    <w:rsid w:val="00672415"/>
    <w:rsid w:val="00672555"/>
    <w:rsid w:val="00681C40"/>
    <w:rsid w:val="006904D9"/>
    <w:rsid w:val="006918F1"/>
    <w:rsid w:val="00695F74"/>
    <w:rsid w:val="006972D4"/>
    <w:rsid w:val="006A179E"/>
    <w:rsid w:val="006A2789"/>
    <w:rsid w:val="006A6218"/>
    <w:rsid w:val="006A6535"/>
    <w:rsid w:val="006C7F0D"/>
    <w:rsid w:val="006D0BA0"/>
    <w:rsid w:val="006D2F56"/>
    <w:rsid w:val="006E206A"/>
    <w:rsid w:val="006E2993"/>
    <w:rsid w:val="006E4A8F"/>
    <w:rsid w:val="006F0775"/>
    <w:rsid w:val="006F2503"/>
    <w:rsid w:val="00704D6D"/>
    <w:rsid w:val="00710409"/>
    <w:rsid w:val="00722267"/>
    <w:rsid w:val="007222D7"/>
    <w:rsid w:val="00723234"/>
    <w:rsid w:val="00724DA6"/>
    <w:rsid w:val="00731532"/>
    <w:rsid w:val="00733A82"/>
    <w:rsid w:val="0073405F"/>
    <w:rsid w:val="0073498D"/>
    <w:rsid w:val="0073597B"/>
    <w:rsid w:val="00736BF6"/>
    <w:rsid w:val="0073779F"/>
    <w:rsid w:val="00740B81"/>
    <w:rsid w:val="00744041"/>
    <w:rsid w:val="00744201"/>
    <w:rsid w:val="00744907"/>
    <w:rsid w:val="007532AB"/>
    <w:rsid w:val="007611F7"/>
    <w:rsid w:val="007658D4"/>
    <w:rsid w:val="007659A5"/>
    <w:rsid w:val="00766AE4"/>
    <w:rsid w:val="00773F96"/>
    <w:rsid w:val="00783B36"/>
    <w:rsid w:val="007842BD"/>
    <w:rsid w:val="007A11AF"/>
    <w:rsid w:val="007B134B"/>
    <w:rsid w:val="007B51D9"/>
    <w:rsid w:val="007B6A8F"/>
    <w:rsid w:val="007B6CC2"/>
    <w:rsid w:val="007C12A0"/>
    <w:rsid w:val="007C1E67"/>
    <w:rsid w:val="007D090A"/>
    <w:rsid w:val="007D24CC"/>
    <w:rsid w:val="007D3B26"/>
    <w:rsid w:val="007F3DC3"/>
    <w:rsid w:val="007F5A55"/>
    <w:rsid w:val="007F686B"/>
    <w:rsid w:val="008020AA"/>
    <w:rsid w:val="00802A64"/>
    <w:rsid w:val="008112AA"/>
    <w:rsid w:val="00825D6E"/>
    <w:rsid w:val="00833E5F"/>
    <w:rsid w:val="0083735C"/>
    <w:rsid w:val="0086483D"/>
    <w:rsid w:val="008679F2"/>
    <w:rsid w:val="008711BD"/>
    <w:rsid w:val="00872F79"/>
    <w:rsid w:val="008811C6"/>
    <w:rsid w:val="008851DF"/>
    <w:rsid w:val="00886995"/>
    <w:rsid w:val="00897A57"/>
    <w:rsid w:val="008A2B6B"/>
    <w:rsid w:val="008A4F11"/>
    <w:rsid w:val="008B160A"/>
    <w:rsid w:val="008C2A5C"/>
    <w:rsid w:val="008C2C74"/>
    <w:rsid w:val="008C6DD6"/>
    <w:rsid w:val="008C76FB"/>
    <w:rsid w:val="008E41A2"/>
    <w:rsid w:val="008E4846"/>
    <w:rsid w:val="008E61FA"/>
    <w:rsid w:val="008F05C1"/>
    <w:rsid w:val="008F4373"/>
    <w:rsid w:val="00904AB5"/>
    <w:rsid w:val="0090623E"/>
    <w:rsid w:val="00910A02"/>
    <w:rsid w:val="00916355"/>
    <w:rsid w:val="009267FC"/>
    <w:rsid w:val="009360BB"/>
    <w:rsid w:val="00941AE0"/>
    <w:rsid w:val="00943776"/>
    <w:rsid w:val="00943F8B"/>
    <w:rsid w:val="00946F92"/>
    <w:rsid w:val="009535AB"/>
    <w:rsid w:val="009553D3"/>
    <w:rsid w:val="00967A54"/>
    <w:rsid w:val="00975330"/>
    <w:rsid w:val="00976081"/>
    <w:rsid w:val="009773D5"/>
    <w:rsid w:val="0098096C"/>
    <w:rsid w:val="00980D65"/>
    <w:rsid w:val="0099014F"/>
    <w:rsid w:val="00993075"/>
    <w:rsid w:val="00993E9A"/>
    <w:rsid w:val="00993F69"/>
    <w:rsid w:val="00997091"/>
    <w:rsid w:val="009A3B34"/>
    <w:rsid w:val="009A51A9"/>
    <w:rsid w:val="009A56B5"/>
    <w:rsid w:val="009A72D8"/>
    <w:rsid w:val="009B7B0A"/>
    <w:rsid w:val="009C19E2"/>
    <w:rsid w:val="009C6AB8"/>
    <w:rsid w:val="009D11CA"/>
    <w:rsid w:val="009D797D"/>
    <w:rsid w:val="009D7D02"/>
    <w:rsid w:val="009D7F73"/>
    <w:rsid w:val="00A01EAC"/>
    <w:rsid w:val="00A045B2"/>
    <w:rsid w:val="00A100A5"/>
    <w:rsid w:val="00A12DA8"/>
    <w:rsid w:val="00A1375A"/>
    <w:rsid w:val="00A17106"/>
    <w:rsid w:val="00A17B2D"/>
    <w:rsid w:val="00A27F6F"/>
    <w:rsid w:val="00A41133"/>
    <w:rsid w:val="00A42223"/>
    <w:rsid w:val="00A4646C"/>
    <w:rsid w:val="00A533F6"/>
    <w:rsid w:val="00A53E32"/>
    <w:rsid w:val="00A54CBE"/>
    <w:rsid w:val="00A67409"/>
    <w:rsid w:val="00A75D39"/>
    <w:rsid w:val="00A82143"/>
    <w:rsid w:val="00A84EA8"/>
    <w:rsid w:val="00A9067E"/>
    <w:rsid w:val="00AA18A1"/>
    <w:rsid w:val="00AA2D97"/>
    <w:rsid w:val="00AA61AC"/>
    <w:rsid w:val="00AB1CA2"/>
    <w:rsid w:val="00AB29A1"/>
    <w:rsid w:val="00AB595E"/>
    <w:rsid w:val="00AC0502"/>
    <w:rsid w:val="00AC21D0"/>
    <w:rsid w:val="00AC25ED"/>
    <w:rsid w:val="00AC3B00"/>
    <w:rsid w:val="00AC533E"/>
    <w:rsid w:val="00AC5826"/>
    <w:rsid w:val="00AC64D7"/>
    <w:rsid w:val="00AC6E06"/>
    <w:rsid w:val="00AC75E7"/>
    <w:rsid w:val="00AD3413"/>
    <w:rsid w:val="00AF012F"/>
    <w:rsid w:val="00AF380D"/>
    <w:rsid w:val="00B00909"/>
    <w:rsid w:val="00B0463B"/>
    <w:rsid w:val="00B06B81"/>
    <w:rsid w:val="00B11F70"/>
    <w:rsid w:val="00B12E17"/>
    <w:rsid w:val="00B1690E"/>
    <w:rsid w:val="00B16DAF"/>
    <w:rsid w:val="00B2389E"/>
    <w:rsid w:val="00B540CE"/>
    <w:rsid w:val="00B64458"/>
    <w:rsid w:val="00B652F0"/>
    <w:rsid w:val="00B67C76"/>
    <w:rsid w:val="00B8188D"/>
    <w:rsid w:val="00B834FF"/>
    <w:rsid w:val="00B87FBD"/>
    <w:rsid w:val="00B91FAE"/>
    <w:rsid w:val="00B93541"/>
    <w:rsid w:val="00B93D48"/>
    <w:rsid w:val="00B95BEE"/>
    <w:rsid w:val="00B96B15"/>
    <w:rsid w:val="00BA10EF"/>
    <w:rsid w:val="00BA258B"/>
    <w:rsid w:val="00BB163D"/>
    <w:rsid w:val="00BC2E4A"/>
    <w:rsid w:val="00BC438D"/>
    <w:rsid w:val="00BD26BC"/>
    <w:rsid w:val="00BD3B79"/>
    <w:rsid w:val="00BD689E"/>
    <w:rsid w:val="00BE2117"/>
    <w:rsid w:val="00BE38BF"/>
    <w:rsid w:val="00BF172B"/>
    <w:rsid w:val="00BF1D34"/>
    <w:rsid w:val="00BF4FBB"/>
    <w:rsid w:val="00BF5102"/>
    <w:rsid w:val="00C00FB9"/>
    <w:rsid w:val="00C04DBA"/>
    <w:rsid w:val="00C0542A"/>
    <w:rsid w:val="00C1385F"/>
    <w:rsid w:val="00C266FA"/>
    <w:rsid w:val="00C300FC"/>
    <w:rsid w:val="00C321B4"/>
    <w:rsid w:val="00C33D22"/>
    <w:rsid w:val="00C36206"/>
    <w:rsid w:val="00C4267A"/>
    <w:rsid w:val="00C50AFA"/>
    <w:rsid w:val="00C50C98"/>
    <w:rsid w:val="00C55B0F"/>
    <w:rsid w:val="00C56A71"/>
    <w:rsid w:val="00C67144"/>
    <w:rsid w:val="00C71669"/>
    <w:rsid w:val="00C72DC6"/>
    <w:rsid w:val="00C74232"/>
    <w:rsid w:val="00C7598E"/>
    <w:rsid w:val="00C75C30"/>
    <w:rsid w:val="00C76425"/>
    <w:rsid w:val="00C76CDE"/>
    <w:rsid w:val="00C85DAC"/>
    <w:rsid w:val="00C91DAE"/>
    <w:rsid w:val="00C95D4F"/>
    <w:rsid w:val="00C9724D"/>
    <w:rsid w:val="00C972A2"/>
    <w:rsid w:val="00C976B0"/>
    <w:rsid w:val="00CA6F6D"/>
    <w:rsid w:val="00CB1F57"/>
    <w:rsid w:val="00CC1081"/>
    <w:rsid w:val="00CC3DBA"/>
    <w:rsid w:val="00CD54C7"/>
    <w:rsid w:val="00CD60F0"/>
    <w:rsid w:val="00CD697B"/>
    <w:rsid w:val="00CE3709"/>
    <w:rsid w:val="00CE5732"/>
    <w:rsid w:val="00CE706E"/>
    <w:rsid w:val="00CF64A2"/>
    <w:rsid w:val="00D0343D"/>
    <w:rsid w:val="00D04690"/>
    <w:rsid w:val="00D071EF"/>
    <w:rsid w:val="00D10A0F"/>
    <w:rsid w:val="00D1544F"/>
    <w:rsid w:val="00D17E4D"/>
    <w:rsid w:val="00D213C8"/>
    <w:rsid w:val="00D377C2"/>
    <w:rsid w:val="00D4096F"/>
    <w:rsid w:val="00D469B3"/>
    <w:rsid w:val="00D51AE8"/>
    <w:rsid w:val="00D547E4"/>
    <w:rsid w:val="00D55066"/>
    <w:rsid w:val="00D55421"/>
    <w:rsid w:val="00D565CC"/>
    <w:rsid w:val="00D56703"/>
    <w:rsid w:val="00D60187"/>
    <w:rsid w:val="00D60559"/>
    <w:rsid w:val="00D64F47"/>
    <w:rsid w:val="00D66473"/>
    <w:rsid w:val="00D7035C"/>
    <w:rsid w:val="00D73B2B"/>
    <w:rsid w:val="00D742A9"/>
    <w:rsid w:val="00D84E73"/>
    <w:rsid w:val="00D90335"/>
    <w:rsid w:val="00DA0AD1"/>
    <w:rsid w:val="00DA0BC6"/>
    <w:rsid w:val="00DA1CE2"/>
    <w:rsid w:val="00DA366A"/>
    <w:rsid w:val="00DA368A"/>
    <w:rsid w:val="00DA6284"/>
    <w:rsid w:val="00DB09EA"/>
    <w:rsid w:val="00DB595B"/>
    <w:rsid w:val="00DD0437"/>
    <w:rsid w:val="00DD1CF7"/>
    <w:rsid w:val="00DD61A8"/>
    <w:rsid w:val="00DE1254"/>
    <w:rsid w:val="00DE3685"/>
    <w:rsid w:val="00DE46EB"/>
    <w:rsid w:val="00DF1D4B"/>
    <w:rsid w:val="00E052F8"/>
    <w:rsid w:val="00E06B09"/>
    <w:rsid w:val="00E15BEC"/>
    <w:rsid w:val="00E15CA0"/>
    <w:rsid w:val="00E263E5"/>
    <w:rsid w:val="00E311F6"/>
    <w:rsid w:val="00E45A9F"/>
    <w:rsid w:val="00E50DAC"/>
    <w:rsid w:val="00E5725F"/>
    <w:rsid w:val="00E57297"/>
    <w:rsid w:val="00E674B3"/>
    <w:rsid w:val="00E754FE"/>
    <w:rsid w:val="00E76F12"/>
    <w:rsid w:val="00E833E9"/>
    <w:rsid w:val="00E83D93"/>
    <w:rsid w:val="00E90623"/>
    <w:rsid w:val="00E9168D"/>
    <w:rsid w:val="00E92515"/>
    <w:rsid w:val="00E94E6F"/>
    <w:rsid w:val="00E95208"/>
    <w:rsid w:val="00E9591F"/>
    <w:rsid w:val="00EA3B29"/>
    <w:rsid w:val="00EA54A7"/>
    <w:rsid w:val="00EA7768"/>
    <w:rsid w:val="00EB0778"/>
    <w:rsid w:val="00EC09B9"/>
    <w:rsid w:val="00EC7C79"/>
    <w:rsid w:val="00ED2F07"/>
    <w:rsid w:val="00ED54F0"/>
    <w:rsid w:val="00EE43EB"/>
    <w:rsid w:val="00EE5DFA"/>
    <w:rsid w:val="00EE6DB1"/>
    <w:rsid w:val="00EE7E9C"/>
    <w:rsid w:val="00EF25AA"/>
    <w:rsid w:val="00EF3D89"/>
    <w:rsid w:val="00EF5999"/>
    <w:rsid w:val="00F00716"/>
    <w:rsid w:val="00F01101"/>
    <w:rsid w:val="00F027C2"/>
    <w:rsid w:val="00F04328"/>
    <w:rsid w:val="00F04680"/>
    <w:rsid w:val="00F05BEA"/>
    <w:rsid w:val="00F12E37"/>
    <w:rsid w:val="00F21DD2"/>
    <w:rsid w:val="00F3009D"/>
    <w:rsid w:val="00F344D1"/>
    <w:rsid w:val="00F41FD4"/>
    <w:rsid w:val="00F44965"/>
    <w:rsid w:val="00F452B9"/>
    <w:rsid w:val="00F515ED"/>
    <w:rsid w:val="00F54074"/>
    <w:rsid w:val="00F610AA"/>
    <w:rsid w:val="00F65C52"/>
    <w:rsid w:val="00F70C15"/>
    <w:rsid w:val="00F711D7"/>
    <w:rsid w:val="00F7503D"/>
    <w:rsid w:val="00F76B52"/>
    <w:rsid w:val="00F801BF"/>
    <w:rsid w:val="00F83A15"/>
    <w:rsid w:val="00F90984"/>
    <w:rsid w:val="00F91D0B"/>
    <w:rsid w:val="00F966FC"/>
    <w:rsid w:val="00FA089F"/>
    <w:rsid w:val="00FB45B7"/>
    <w:rsid w:val="00FD3B8E"/>
    <w:rsid w:val="00FD62D8"/>
    <w:rsid w:val="00FE1C51"/>
    <w:rsid w:val="00FE73EB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9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1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1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16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16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16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16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16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16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1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1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1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16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16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16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1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16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1669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C50C98"/>
    <w:rPr>
      <w:b/>
      <w:bCs/>
    </w:rPr>
  </w:style>
  <w:style w:type="character" w:customStyle="1" w:styleId="markdown-word">
    <w:name w:val="markdown-word"/>
    <w:rsid w:val="00CE5732"/>
  </w:style>
  <w:style w:type="paragraph" w:styleId="ad">
    <w:name w:val="No Spacing"/>
    <w:aliases w:val="для таблиц,Без интервала2,No Spacing,Без интервала1"/>
    <w:basedOn w:val="a"/>
    <w:link w:val="ae"/>
    <w:uiPriority w:val="1"/>
    <w:qFormat/>
    <w:rsid w:val="001C0BF6"/>
    <w:pPr>
      <w:suppressAutoHyphens/>
      <w:spacing w:after="0" w:line="240" w:lineRule="auto"/>
    </w:pPr>
    <w:rPr>
      <w:kern w:val="0"/>
      <w:szCs w:val="32"/>
      <w14:ligatures w14:val="none"/>
    </w:rPr>
  </w:style>
  <w:style w:type="character" w:customStyle="1" w:styleId="ae">
    <w:name w:val="Без интервала Знак"/>
    <w:aliases w:val="для таблиц Знак,Без интервала2 Знак,No Spacing Знак,Без интервала1 Знак"/>
    <w:link w:val="ad"/>
    <w:uiPriority w:val="1"/>
    <w:locked/>
    <w:rsid w:val="001C0BF6"/>
    <w:rPr>
      <w:kern w:val="0"/>
      <w:szCs w:val="32"/>
      <w14:ligatures w14:val="none"/>
    </w:rPr>
  </w:style>
  <w:style w:type="paragraph" w:customStyle="1" w:styleId="db9fe9049761426654245bb2dd862eecmsonormal">
    <w:name w:val="db9fe9049761426654245bb2dd862eecmsonormal"/>
    <w:basedOn w:val="a"/>
    <w:qFormat/>
    <w:rsid w:val="006D0BA0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Normal">
    <w:name w:val="ConsPlusNormal"/>
    <w:qFormat/>
    <w:rsid w:val="006D0BA0"/>
    <w:pPr>
      <w:widowControl w:val="0"/>
      <w:suppressAutoHyphens/>
      <w:spacing w:after="0" w:line="240" w:lineRule="auto"/>
    </w:pPr>
    <w:rPr>
      <w:rFonts w:eastAsia="Times New Roman" w:cs="Calibri"/>
      <w:kern w:val="0"/>
      <w:sz w:val="22"/>
      <w:szCs w:val="2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441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415DE"/>
  </w:style>
  <w:style w:type="paragraph" w:styleId="af1">
    <w:name w:val="footer"/>
    <w:basedOn w:val="a"/>
    <w:link w:val="af2"/>
    <w:uiPriority w:val="99"/>
    <w:unhideWhenUsed/>
    <w:rsid w:val="00441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415DE"/>
  </w:style>
  <w:style w:type="paragraph" w:styleId="af3">
    <w:name w:val="Balloon Text"/>
    <w:basedOn w:val="a"/>
    <w:link w:val="af4"/>
    <w:uiPriority w:val="99"/>
    <w:semiHidden/>
    <w:unhideWhenUsed/>
    <w:rsid w:val="005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2C0F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7658D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658D4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658D4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658D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658D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1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1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16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16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16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16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16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16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1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1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1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16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16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16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1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16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1669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C50C98"/>
    <w:rPr>
      <w:b/>
      <w:bCs/>
    </w:rPr>
  </w:style>
  <w:style w:type="character" w:customStyle="1" w:styleId="markdown-word">
    <w:name w:val="markdown-word"/>
    <w:rsid w:val="00CE5732"/>
  </w:style>
  <w:style w:type="paragraph" w:styleId="ad">
    <w:name w:val="No Spacing"/>
    <w:aliases w:val="для таблиц,Без интервала2,No Spacing,Без интервала1"/>
    <w:basedOn w:val="a"/>
    <w:link w:val="ae"/>
    <w:uiPriority w:val="1"/>
    <w:qFormat/>
    <w:rsid w:val="001C0BF6"/>
    <w:pPr>
      <w:suppressAutoHyphens/>
      <w:spacing w:after="0" w:line="240" w:lineRule="auto"/>
    </w:pPr>
    <w:rPr>
      <w:kern w:val="0"/>
      <w:szCs w:val="32"/>
      <w14:ligatures w14:val="none"/>
    </w:rPr>
  </w:style>
  <w:style w:type="character" w:customStyle="1" w:styleId="ae">
    <w:name w:val="Без интервала Знак"/>
    <w:aliases w:val="для таблиц Знак,Без интервала2 Знак,No Spacing Знак,Без интервала1 Знак"/>
    <w:link w:val="ad"/>
    <w:uiPriority w:val="1"/>
    <w:locked/>
    <w:rsid w:val="001C0BF6"/>
    <w:rPr>
      <w:kern w:val="0"/>
      <w:szCs w:val="32"/>
      <w14:ligatures w14:val="none"/>
    </w:rPr>
  </w:style>
  <w:style w:type="paragraph" w:customStyle="1" w:styleId="db9fe9049761426654245bb2dd862eecmsonormal">
    <w:name w:val="db9fe9049761426654245bb2dd862eecmsonormal"/>
    <w:basedOn w:val="a"/>
    <w:qFormat/>
    <w:rsid w:val="006D0BA0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Normal">
    <w:name w:val="ConsPlusNormal"/>
    <w:qFormat/>
    <w:rsid w:val="006D0BA0"/>
    <w:pPr>
      <w:widowControl w:val="0"/>
      <w:suppressAutoHyphens/>
      <w:spacing w:after="0" w:line="240" w:lineRule="auto"/>
    </w:pPr>
    <w:rPr>
      <w:rFonts w:eastAsia="Times New Roman" w:cs="Calibri"/>
      <w:kern w:val="0"/>
      <w:sz w:val="22"/>
      <w:szCs w:val="2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441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415DE"/>
  </w:style>
  <w:style w:type="paragraph" w:styleId="af1">
    <w:name w:val="footer"/>
    <w:basedOn w:val="a"/>
    <w:link w:val="af2"/>
    <w:uiPriority w:val="99"/>
    <w:unhideWhenUsed/>
    <w:rsid w:val="00441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415DE"/>
  </w:style>
  <w:style w:type="paragraph" w:styleId="af3">
    <w:name w:val="Balloon Text"/>
    <w:basedOn w:val="a"/>
    <w:link w:val="af4"/>
    <w:uiPriority w:val="99"/>
    <w:semiHidden/>
    <w:unhideWhenUsed/>
    <w:rsid w:val="005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2C0F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7658D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658D4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658D4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658D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658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s://narkolog.mz19.ru/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hd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4A47-3F79-4F3C-98E1-5297B6BF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19528</Words>
  <Characters>111316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130583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 правам ребенка Уполномоченный</dc:creator>
  <cp:lastModifiedBy>И.М. Кривопалова</cp:lastModifiedBy>
  <cp:revision>2</cp:revision>
  <cp:lastPrinted>2026-04-20T02:53:00Z</cp:lastPrinted>
  <dcterms:created xsi:type="dcterms:W3CDTF">2026-05-04T04:05:00Z</dcterms:created>
  <dcterms:modified xsi:type="dcterms:W3CDTF">2026-05-04T04:05:00Z</dcterms:modified>
</cp:coreProperties>
</file>